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6ED5" w14:textId="501B6D97" w:rsidR="003806E9" w:rsidRPr="00B51F13" w:rsidRDefault="005830C4" w:rsidP="005830C4">
      <w:pPr>
        <w:jc w:val="center"/>
        <w:rPr>
          <w:rFonts w:cs="Times New Roman"/>
          <w:b/>
          <w:color w:val="000000" w:themeColor="text1"/>
        </w:rPr>
      </w:pPr>
      <w:r w:rsidRPr="00B51F13">
        <w:rPr>
          <w:rFonts w:cs="Times New Roman"/>
          <w:b/>
          <w:color w:val="000000" w:themeColor="text1"/>
        </w:rPr>
        <w:t>TIMELINE—4 YEAR GRADUATE PROGRAM</w:t>
      </w:r>
      <w:r w:rsidR="00F27224" w:rsidRPr="00B51F13">
        <w:rPr>
          <w:rFonts w:cs="Times New Roman"/>
          <w:b/>
          <w:color w:val="000000" w:themeColor="text1"/>
        </w:rPr>
        <w:t>*</w:t>
      </w:r>
      <w:r w:rsidR="002329F9" w:rsidRPr="00B51F13">
        <w:rPr>
          <w:rFonts w:cs="Times New Roman"/>
          <w:b/>
          <w:color w:val="000000" w:themeColor="text1"/>
        </w:rPr>
        <w:t>/DIRECT ENTRY</w:t>
      </w:r>
    </w:p>
    <w:p w14:paraId="4748212E" w14:textId="5D8042CB" w:rsidR="00BE6F57" w:rsidRPr="00B51F13" w:rsidRDefault="00BE6F57" w:rsidP="005830C4">
      <w:pPr>
        <w:jc w:val="center"/>
        <w:rPr>
          <w:rFonts w:cs="Times New Roman"/>
          <w:b/>
          <w:color w:val="000000" w:themeColor="text1"/>
        </w:rPr>
      </w:pPr>
      <w:r w:rsidRPr="00B51F13">
        <w:rPr>
          <w:rFonts w:cs="Times New Roman"/>
          <w:b/>
          <w:color w:val="000000" w:themeColor="text1"/>
        </w:rPr>
        <w:t>The Road to Residency Training</w:t>
      </w:r>
    </w:p>
    <w:p w14:paraId="65BDF71B" w14:textId="04226464" w:rsidR="00ED530F" w:rsidRPr="00B51F13" w:rsidRDefault="00ED530F" w:rsidP="005830C4">
      <w:pPr>
        <w:jc w:val="center"/>
        <w:rPr>
          <w:rFonts w:cs="Times New Roman"/>
          <w:b/>
          <w:color w:val="000000" w:themeColor="text1"/>
        </w:rPr>
      </w:pPr>
      <w:r w:rsidRPr="00B51F13">
        <w:rPr>
          <w:rFonts w:cs="Times New Roman"/>
          <w:b/>
          <w:color w:val="000000" w:themeColor="text1"/>
        </w:rPr>
        <w:t>May, 2019</w:t>
      </w:r>
    </w:p>
    <w:p w14:paraId="14DDDA77" w14:textId="77777777" w:rsidR="002C2E86" w:rsidRPr="00B51F13" w:rsidRDefault="002C2E86" w:rsidP="002C2E86">
      <w:pPr>
        <w:spacing w:before="100" w:beforeAutospacing="1" w:after="100" w:afterAutospacing="1" w:line="240" w:lineRule="auto"/>
        <w:rPr>
          <w:rFonts w:eastAsia="Times New Roman" w:cs="Times New Roman"/>
          <w:bCs/>
          <w:i/>
          <w:color w:val="000000" w:themeColor="text1"/>
          <w:lang w:eastAsia="en-CA"/>
        </w:rPr>
      </w:pPr>
      <w:r w:rsidRPr="00B51F13">
        <w:rPr>
          <w:rFonts w:eastAsia="Times New Roman" w:cs="Times New Roman"/>
          <w:bCs/>
          <w:i/>
          <w:color w:val="000000" w:themeColor="text1"/>
          <w:lang w:eastAsia="en-CA"/>
        </w:rPr>
        <w:t>The trek to full licensure is a difficult one for CSAs.  Be informed.  Plan ahead.</w:t>
      </w:r>
    </w:p>
    <w:p w14:paraId="1E12CF17" w14:textId="77777777" w:rsidR="002C2E86" w:rsidRPr="00B51F13" w:rsidRDefault="002C2E86" w:rsidP="002C2E86">
      <w:pPr>
        <w:spacing w:before="100" w:beforeAutospacing="1" w:after="100" w:afterAutospacing="1" w:line="240" w:lineRule="auto"/>
        <w:rPr>
          <w:rFonts w:eastAsia="Times New Roman" w:cs="Times New Roman"/>
          <w:i/>
          <w:color w:val="000000" w:themeColor="text1"/>
          <w:lang w:eastAsia="en-CA"/>
        </w:rPr>
      </w:pPr>
      <w:r w:rsidRPr="00B51F13">
        <w:rPr>
          <w:rFonts w:eastAsia="Times New Roman" w:cs="Times New Roman"/>
          <w:b/>
          <w:bCs/>
          <w:i/>
          <w:color w:val="000000" w:themeColor="text1"/>
          <w:lang w:eastAsia="en-CA"/>
        </w:rPr>
        <w:t>Disclaimer</w:t>
      </w:r>
      <w:r w:rsidRPr="00B51F13">
        <w:rPr>
          <w:rFonts w:eastAsia="Times New Roman" w:cs="Times New Roman"/>
          <w:bCs/>
          <w:i/>
          <w:color w:val="000000" w:themeColor="text1"/>
          <w:lang w:eastAsia="en-CA"/>
        </w:rPr>
        <w:t xml:space="preserve">-This information has been put together based on personal experience of students and their advice. is just a guiding document. </w:t>
      </w:r>
      <w:r w:rsidRPr="00B51F13">
        <w:rPr>
          <w:rFonts w:eastAsia="Times New Roman" w:cs="Times New Roman"/>
          <w:bCs/>
          <w:i/>
          <w:color w:val="000000" w:themeColor="text1"/>
          <w:u w:val="single"/>
          <w:lang w:eastAsia="en-CA"/>
        </w:rPr>
        <w:t>Please do your own independent research.</w:t>
      </w:r>
      <w:r w:rsidRPr="00B51F13">
        <w:rPr>
          <w:rFonts w:eastAsia="Times New Roman" w:cs="Times New Roman"/>
          <w:bCs/>
          <w:i/>
          <w:color w:val="000000" w:themeColor="text1"/>
          <w:lang w:eastAsia="en-CA"/>
        </w:rPr>
        <w:t xml:space="preserve"> The information contained could change. Let us know if you can add additional information to help fellow students.</w:t>
      </w:r>
    </w:p>
    <w:p w14:paraId="529F6040" w14:textId="7EBF65BC" w:rsidR="005830C4" w:rsidRPr="00B51F13" w:rsidRDefault="00F27224" w:rsidP="002C2E86">
      <w:pPr>
        <w:rPr>
          <w:rFonts w:cs="Times New Roman"/>
          <w:b/>
          <w:color w:val="000000" w:themeColor="text1"/>
        </w:rPr>
      </w:pPr>
      <w:r w:rsidRPr="00B51F13">
        <w:rPr>
          <w:rFonts w:cs="Times New Roman"/>
          <w:b/>
          <w:color w:val="000000" w:themeColor="text1"/>
        </w:rPr>
        <w:t xml:space="preserve">*This document is </w:t>
      </w:r>
      <w:r w:rsidR="002329F9" w:rsidRPr="00B51F13">
        <w:rPr>
          <w:rFonts w:cs="Times New Roman"/>
          <w:b/>
          <w:color w:val="000000" w:themeColor="text1"/>
        </w:rPr>
        <w:t xml:space="preserve">based on the 4-year </w:t>
      </w:r>
      <w:r w:rsidR="00291233" w:rsidRPr="00B51F13">
        <w:rPr>
          <w:rFonts w:cs="Times New Roman"/>
          <w:b/>
          <w:color w:val="000000" w:themeColor="text1"/>
        </w:rPr>
        <w:t>G</w:t>
      </w:r>
      <w:r w:rsidR="002329F9" w:rsidRPr="00B51F13">
        <w:rPr>
          <w:rFonts w:cs="Times New Roman"/>
          <w:b/>
          <w:color w:val="000000" w:themeColor="text1"/>
        </w:rPr>
        <w:t xml:space="preserve">raduate program.  Direct entry programs may be 5, 6, or 7 years in duration.  Direct Entry Students should look at year 1 in year 1.  Adjust this timeline to the length of your program.  </w:t>
      </w:r>
      <w:r w:rsidR="008C4F72" w:rsidRPr="00B51F13">
        <w:rPr>
          <w:rFonts w:cs="Times New Roman"/>
          <w:b/>
          <w:color w:val="000000" w:themeColor="text1"/>
        </w:rPr>
        <w:t>In the grad program, years 3 and 4 are the clinical training years.</w:t>
      </w:r>
    </w:p>
    <w:p w14:paraId="473C483F" w14:textId="2ED99A3F" w:rsidR="00AF09E6" w:rsidRPr="00B51F13" w:rsidRDefault="00AF09E6" w:rsidP="002C2E86">
      <w:pPr>
        <w:rPr>
          <w:rFonts w:cs="Times New Roman"/>
          <w:b/>
          <w:color w:val="000000" w:themeColor="text1"/>
        </w:rPr>
      </w:pPr>
      <w:r w:rsidRPr="00B51F13">
        <w:rPr>
          <w:rFonts w:cs="Times New Roman"/>
          <w:b/>
          <w:color w:val="000000" w:themeColor="text1"/>
        </w:rPr>
        <w:t xml:space="preserve">This document is </w:t>
      </w:r>
      <w:r w:rsidR="00ED530F" w:rsidRPr="00B51F13">
        <w:rPr>
          <w:rFonts w:cs="Times New Roman"/>
          <w:b/>
          <w:color w:val="000000" w:themeColor="text1"/>
        </w:rPr>
        <w:t xml:space="preserve">saved by </w:t>
      </w:r>
      <w:r w:rsidR="00BE6F57" w:rsidRPr="00B51F13">
        <w:rPr>
          <w:rFonts w:cs="Times New Roman"/>
          <w:b/>
          <w:color w:val="000000" w:themeColor="text1"/>
        </w:rPr>
        <w:t>SOCASMA</w:t>
      </w:r>
      <w:r w:rsidR="00ED530F" w:rsidRPr="00B51F13">
        <w:rPr>
          <w:rFonts w:cs="Times New Roman"/>
          <w:b/>
          <w:color w:val="000000" w:themeColor="text1"/>
        </w:rPr>
        <w:t xml:space="preserve"> </w:t>
      </w:r>
      <w:r w:rsidRPr="00B51F13">
        <w:rPr>
          <w:rFonts w:cs="Times New Roman"/>
          <w:b/>
          <w:color w:val="000000" w:themeColor="text1"/>
        </w:rPr>
        <w:t xml:space="preserve">in WORD.  </w:t>
      </w:r>
      <w:r w:rsidR="00ED530F" w:rsidRPr="00B51F13">
        <w:rPr>
          <w:rFonts w:cs="Times New Roman"/>
          <w:b/>
          <w:color w:val="000000" w:themeColor="text1"/>
        </w:rPr>
        <w:t>If you cannot convert it for your own use let SOCASMA know and we will forward you a copy.</w:t>
      </w:r>
    </w:p>
    <w:tbl>
      <w:tblPr>
        <w:tblStyle w:val="TableGrid"/>
        <w:tblW w:w="0" w:type="auto"/>
        <w:tblLook w:val="04A0" w:firstRow="1" w:lastRow="0" w:firstColumn="1" w:lastColumn="0" w:noHBand="0" w:noVBand="1"/>
      </w:tblPr>
      <w:tblGrid>
        <w:gridCol w:w="1549"/>
        <w:gridCol w:w="1400"/>
        <w:gridCol w:w="1262"/>
        <w:gridCol w:w="5139"/>
      </w:tblGrid>
      <w:tr w:rsidR="00B51F13" w:rsidRPr="00B51F13" w14:paraId="1F857E3B" w14:textId="77777777" w:rsidTr="003B7A40">
        <w:trPr>
          <w:trHeight w:val="924"/>
        </w:trPr>
        <w:tc>
          <w:tcPr>
            <w:tcW w:w="0" w:type="auto"/>
          </w:tcPr>
          <w:p w14:paraId="6EAC8049" w14:textId="77777777" w:rsidR="00AC5A34" w:rsidRPr="00B51F13" w:rsidRDefault="00AC5A34" w:rsidP="005830C4">
            <w:pPr>
              <w:rPr>
                <w:rFonts w:cs="Times New Roman"/>
                <w:b/>
                <w:color w:val="000000" w:themeColor="text1"/>
              </w:rPr>
            </w:pPr>
            <w:r w:rsidRPr="00B51F13">
              <w:rPr>
                <w:rFonts w:cs="Times New Roman"/>
                <w:b/>
                <w:color w:val="000000" w:themeColor="text1"/>
              </w:rPr>
              <w:t>Year</w:t>
            </w:r>
          </w:p>
        </w:tc>
        <w:tc>
          <w:tcPr>
            <w:tcW w:w="0" w:type="auto"/>
          </w:tcPr>
          <w:p w14:paraId="6AC263D5" w14:textId="77777777" w:rsidR="00AC5A34" w:rsidRPr="00B51F13" w:rsidRDefault="00AC5A34" w:rsidP="005830C4">
            <w:pPr>
              <w:rPr>
                <w:rFonts w:cs="Times New Roman"/>
                <w:b/>
                <w:color w:val="000000" w:themeColor="text1"/>
              </w:rPr>
            </w:pPr>
            <w:r w:rsidRPr="00B51F13">
              <w:rPr>
                <w:rFonts w:cs="Times New Roman"/>
                <w:b/>
                <w:color w:val="000000" w:themeColor="text1"/>
              </w:rPr>
              <w:t>Task</w:t>
            </w:r>
          </w:p>
        </w:tc>
        <w:tc>
          <w:tcPr>
            <w:tcW w:w="0" w:type="auto"/>
          </w:tcPr>
          <w:p w14:paraId="3E7CD133" w14:textId="14847F83" w:rsidR="00AC5A34" w:rsidRPr="00B51F13" w:rsidRDefault="00ED530F" w:rsidP="005830C4">
            <w:pPr>
              <w:rPr>
                <w:rFonts w:cs="Times New Roman"/>
                <w:b/>
                <w:color w:val="000000" w:themeColor="text1"/>
              </w:rPr>
            </w:pPr>
            <w:r w:rsidRPr="00B51F13">
              <w:rPr>
                <w:rFonts w:cs="Times New Roman"/>
                <w:b/>
                <w:color w:val="000000" w:themeColor="text1"/>
              </w:rPr>
              <w:t>Timefram</w:t>
            </w:r>
            <w:r w:rsidR="00134E37" w:rsidRPr="00B51F13">
              <w:rPr>
                <w:rFonts w:cs="Times New Roman"/>
                <w:b/>
                <w:color w:val="000000" w:themeColor="text1"/>
              </w:rPr>
              <w:t>e</w:t>
            </w:r>
            <w:r w:rsidRPr="00B51F13">
              <w:rPr>
                <w:rFonts w:cs="Times New Roman"/>
                <w:b/>
                <w:color w:val="000000" w:themeColor="text1"/>
              </w:rPr>
              <w:t xml:space="preserve"> or </w:t>
            </w:r>
            <w:r w:rsidR="00AC5A34" w:rsidRPr="00B51F13">
              <w:rPr>
                <w:rFonts w:cs="Times New Roman"/>
                <w:b/>
                <w:color w:val="000000" w:themeColor="text1"/>
              </w:rPr>
              <w:t>D</w:t>
            </w:r>
            <w:r w:rsidRPr="00B51F13">
              <w:rPr>
                <w:rFonts w:cs="Times New Roman"/>
                <w:b/>
                <w:color w:val="000000" w:themeColor="text1"/>
              </w:rPr>
              <w:t>e</w:t>
            </w:r>
            <w:r w:rsidR="00AC5A34" w:rsidRPr="00B51F13">
              <w:rPr>
                <w:rFonts w:cs="Times New Roman"/>
                <w:b/>
                <w:color w:val="000000" w:themeColor="text1"/>
              </w:rPr>
              <w:t>a</w:t>
            </w:r>
            <w:r w:rsidRPr="00B51F13">
              <w:rPr>
                <w:rFonts w:cs="Times New Roman"/>
                <w:b/>
                <w:color w:val="000000" w:themeColor="text1"/>
              </w:rPr>
              <w:t>dline</w:t>
            </w:r>
          </w:p>
        </w:tc>
        <w:tc>
          <w:tcPr>
            <w:tcW w:w="0" w:type="auto"/>
          </w:tcPr>
          <w:p w14:paraId="55725DCE" w14:textId="77777777" w:rsidR="00AC5A34" w:rsidRPr="00B51F13" w:rsidRDefault="00AC5A34" w:rsidP="005830C4">
            <w:pPr>
              <w:rPr>
                <w:rFonts w:cs="Times New Roman"/>
                <w:b/>
                <w:color w:val="000000" w:themeColor="text1"/>
              </w:rPr>
            </w:pPr>
            <w:r w:rsidRPr="00B51F13">
              <w:rPr>
                <w:rFonts w:cs="Times New Roman"/>
                <w:b/>
                <w:color w:val="000000" w:themeColor="text1"/>
              </w:rPr>
              <w:t>Comments</w:t>
            </w:r>
          </w:p>
        </w:tc>
      </w:tr>
      <w:tr w:rsidR="00B51F13" w:rsidRPr="00B51F13" w14:paraId="314F2292" w14:textId="77777777" w:rsidTr="007C0290">
        <w:tc>
          <w:tcPr>
            <w:tcW w:w="0" w:type="auto"/>
          </w:tcPr>
          <w:p w14:paraId="5E674511" w14:textId="0F4DFBB1" w:rsidR="003B3B7F" w:rsidRPr="00B51F13" w:rsidRDefault="003B3B7F" w:rsidP="005830C4">
            <w:pPr>
              <w:rPr>
                <w:rFonts w:cs="Times New Roman"/>
                <w:b/>
                <w:color w:val="000000" w:themeColor="text1"/>
              </w:rPr>
            </w:pPr>
            <w:r w:rsidRPr="00B51F13">
              <w:rPr>
                <w:rFonts w:cs="Times New Roman"/>
                <w:b/>
                <w:color w:val="000000" w:themeColor="text1"/>
              </w:rPr>
              <w:t xml:space="preserve">Year 0 </w:t>
            </w:r>
          </w:p>
        </w:tc>
        <w:tc>
          <w:tcPr>
            <w:tcW w:w="0" w:type="auto"/>
          </w:tcPr>
          <w:p w14:paraId="3AD18447" w14:textId="469E151F" w:rsidR="003B3B7F" w:rsidRPr="003B7A40" w:rsidRDefault="00ED530F" w:rsidP="005830C4">
            <w:pPr>
              <w:rPr>
                <w:rFonts w:cs="Times New Roman"/>
                <w:color w:val="000000" w:themeColor="text1"/>
              </w:rPr>
            </w:pPr>
            <w:r w:rsidRPr="003B7A40">
              <w:rPr>
                <w:rFonts w:cs="Times New Roman"/>
                <w:color w:val="000000" w:themeColor="text1"/>
              </w:rPr>
              <w:t>Know before you go.</w:t>
            </w:r>
          </w:p>
        </w:tc>
        <w:tc>
          <w:tcPr>
            <w:tcW w:w="0" w:type="auto"/>
          </w:tcPr>
          <w:p w14:paraId="12CC6F3D" w14:textId="2CBFDDC8" w:rsidR="003B3B7F" w:rsidRPr="00B51F13" w:rsidRDefault="003B3B7F" w:rsidP="005830C4">
            <w:pPr>
              <w:rPr>
                <w:rFonts w:cs="Times New Roman"/>
                <w:color w:val="000000" w:themeColor="text1"/>
              </w:rPr>
            </w:pPr>
          </w:p>
        </w:tc>
        <w:tc>
          <w:tcPr>
            <w:tcW w:w="0" w:type="auto"/>
          </w:tcPr>
          <w:p w14:paraId="47D429A9" w14:textId="09676F7D" w:rsidR="003B3B7F" w:rsidRPr="00B51F13" w:rsidRDefault="00ED530F" w:rsidP="003B3B7F">
            <w:pPr>
              <w:rPr>
                <w:rFonts w:cs="Times New Roman"/>
                <w:i/>
                <w:color w:val="000000" w:themeColor="text1"/>
              </w:rPr>
            </w:pPr>
            <w:r w:rsidRPr="00B51F13">
              <w:rPr>
                <w:rFonts w:cs="Times New Roman"/>
                <w:i/>
                <w:color w:val="000000" w:themeColor="text1"/>
              </w:rPr>
              <w:t xml:space="preserve">See </w:t>
            </w:r>
            <w:hyperlink r:id="rId6" w:history="1">
              <w:r w:rsidRPr="009F1879">
                <w:rPr>
                  <w:rStyle w:val="Hyperlink"/>
                  <w:rFonts w:cs="Times New Roman"/>
                  <w:i/>
                </w:rPr>
                <w:t>Guide to CSAs</w:t>
              </w:r>
            </w:hyperlink>
            <w:r w:rsidRPr="00B51F13">
              <w:rPr>
                <w:rFonts w:cs="Times New Roman"/>
                <w:i/>
                <w:color w:val="000000" w:themeColor="text1"/>
              </w:rPr>
              <w:t>:  A Guide from Those who have Experienced the Journey, by SOCASMA</w:t>
            </w:r>
          </w:p>
        </w:tc>
      </w:tr>
      <w:tr w:rsidR="00B51F13" w:rsidRPr="00B51F13" w14:paraId="192433D3" w14:textId="77777777" w:rsidTr="007C0290">
        <w:tc>
          <w:tcPr>
            <w:tcW w:w="0" w:type="auto"/>
          </w:tcPr>
          <w:p w14:paraId="5F486178" w14:textId="77777777" w:rsidR="00AC5A34" w:rsidRPr="00B51F13" w:rsidRDefault="005132F4" w:rsidP="005830C4">
            <w:pPr>
              <w:rPr>
                <w:rFonts w:cs="Times New Roman"/>
                <w:b/>
                <w:color w:val="000000" w:themeColor="text1"/>
              </w:rPr>
            </w:pPr>
            <w:r w:rsidRPr="00B51F13">
              <w:rPr>
                <w:rFonts w:cs="Times New Roman"/>
                <w:b/>
                <w:color w:val="000000" w:themeColor="text1"/>
              </w:rPr>
              <w:t xml:space="preserve">Year </w:t>
            </w:r>
            <w:r w:rsidR="00AC5A34" w:rsidRPr="00B51F13">
              <w:rPr>
                <w:rFonts w:cs="Times New Roman"/>
                <w:b/>
                <w:color w:val="000000" w:themeColor="text1"/>
              </w:rPr>
              <w:t>1</w:t>
            </w:r>
          </w:p>
        </w:tc>
        <w:tc>
          <w:tcPr>
            <w:tcW w:w="0" w:type="auto"/>
          </w:tcPr>
          <w:p w14:paraId="77267314" w14:textId="6A965228" w:rsidR="00ED530F" w:rsidRPr="003B7A40" w:rsidRDefault="00ED530F" w:rsidP="005830C4">
            <w:pPr>
              <w:rPr>
                <w:rFonts w:cs="Times New Roman"/>
                <w:color w:val="000000" w:themeColor="text1"/>
              </w:rPr>
            </w:pPr>
            <w:r w:rsidRPr="003B7A40">
              <w:rPr>
                <w:rFonts w:cs="Times New Roman"/>
                <w:color w:val="000000" w:themeColor="text1"/>
              </w:rPr>
              <w:t>Develop a Roadmap</w:t>
            </w:r>
            <w:r w:rsidR="00916C6A" w:rsidRPr="003B7A40">
              <w:rPr>
                <w:rFonts w:cs="Times New Roman"/>
                <w:color w:val="000000" w:themeColor="text1"/>
              </w:rPr>
              <w:t xml:space="preserve"> from medical school to licensing</w:t>
            </w:r>
            <w:r w:rsidRPr="003B7A40">
              <w:rPr>
                <w:rFonts w:cs="Times New Roman"/>
                <w:color w:val="000000" w:themeColor="text1"/>
              </w:rPr>
              <w:t>.</w:t>
            </w:r>
          </w:p>
          <w:p w14:paraId="76D00FBB" w14:textId="19564DBE" w:rsidR="00AC5A34" w:rsidRPr="003B7A40" w:rsidRDefault="00ED530F" w:rsidP="005830C4">
            <w:pPr>
              <w:rPr>
                <w:rFonts w:cs="Times New Roman"/>
                <w:color w:val="000000" w:themeColor="text1"/>
              </w:rPr>
            </w:pPr>
            <w:r w:rsidRPr="003B7A40">
              <w:rPr>
                <w:rFonts w:cs="Times New Roman"/>
                <w:color w:val="000000" w:themeColor="text1"/>
              </w:rPr>
              <w:t>Big</w:t>
            </w:r>
            <w:r w:rsidR="00AC5A34" w:rsidRPr="003B7A40">
              <w:rPr>
                <w:rFonts w:cs="Times New Roman"/>
                <w:color w:val="000000" w:themeColor="text1"/>
              </w:rPr>
              <w:t xml:space="preserve"> </w:t>
            </w:r>
            <w:r w:rsidR="00134E37" w:rsidRPr="003B7A40">
              <w:rPr>
                <w:rFonts w:cs="Times New Roman"/>
                <w:color w:val="000000" w:themeColor="text1"/>
              </w:rPr>
              <w:t>challenge is</w:t>
            </w:r>
            <w:r w:rsidRPr="003B7A40">
              <w:rPr>
                <w:rFonts w:cs="Times New Roman"/>
                <w:color w:val="000000" w:themeColor="text1"/>
              </w:rPr>
              <w:t xml:space="preserve"> </w:t>
            </w:r>
            <w:r w:rsidR="00AC5A34" w:rsidRPr="003B7A40">
              <w:rPr>
                <w:rFonts w:cs="Times New Roman"/>
                <w:color w:val="000000" w:themeColor="text1"/>
              </w:rPr>
              <w:t>residency:  Know what it takes to match; What will you be judged on?</w:t>
            </w:r>
          </w:p>
          <w:p w14:paraId="26F882A7" w14:textId="77777777" w:rsidR="00B61705" w:rsidRPr="003B7A40" w:rsidRDefault="00B61705" w:rsidP="005830C4">
            <w:pPr>
              <w:rPr>
                <w:rFonts w:cs="Times New Roman"/>
                <w:color w:val="000000" w:themeColor="text1"/>
              </w:rPr>
            </w:pPr>
          </w:p>
          <w:p w14:paraId="26B9151D" w14:textId="08F8093F" w:rsidR="00B61705" w:rsidRPr="003B7A40" w:rsidRDefault="00B61705" w:rsidP="005830C4">
            <w:pPr>
              <w:rPr>
                <w:rFonts w:cs="Times New Roman"/>
                <w:color w:val="000000" w:themeColor="text1"/>
              </w:rPr>
            </w:pPr>
          </w:p>
        </w:tc>
        <w:tc>
          <w:tcPr>
            <w:tcW w:w="0" w:type="auto"/>
          </w:tcPr>
          <w:p w14:paraId="256BC836" w14:textId="3DC2AA58" w:rsidR="00AC5A34" w:rsidRPr="00B51F13" w:rsidRDefault="00AC5A34" w:rsidP="005830C4">
            <w:pPr>
              <w:rPr>
                <w:rFonts w:cs="Times New Roman"/>
                <w:color w:val="000000" w:themeColor="text1"/>
              </w:rPr>
            </w:pPr>
          </w:p>
        </w:tc>
        <w:tc>
          <w:tcPr>
            <w:tcW w:w="0" w:type="auto"/>
          </w:tcPr>
          <w:p w14:paraId="11714788" w14:textId="5DEA21BD" w:rsidR="00916C6A" w:rsidRPr="00B51F13" w:rsidRDefault="00AC5A34" w:rsidP="005830C4">
            <w:pPr>
              <w:rPr>
                <w:rFonts w:cs="Times New Roman"/>
                <w:color w:val="000000" w:themeColor="text1"/>
              </w:rPr>
            </w:pPr>
            <w:r w:rsidRPr="00B51F13">
              <w:rPr>
                <w:rFonts w:cs="Times New Roman"/>
                <w:color w:val="000000" w:themeColor="text1"/>
              </w:rPr>
              <w:t>-</w:t>
            </w:r>
            <w:r w:rsidR="00916C6A" w:rsidRPr="00B51F13">
              <w:rPr>
                <w:rFonts w:cs="Times New Roman"/>
                <w:color w:val="000000" w:themeColor="text1"/>
              </w:rPr>
              <w:t xml:space="preserve">Getting a medical degree does not mean you can become licensed to be a physician.  Getting a residency position is very competitive.  </w:t>
            </w:r>
          </w:p>
          <w:p w14:paraId="7A1D2ED1" w14:textId="18195AA3" w:rsidR="00916C6A" w:rsidRPr="00B51F13" w:rsidRDefault="00916C6A" w:rsidP="005830C4">
            <w:pPr>
              <w:rPr>
                <w:rFonts w:cs="Times New Roman"/>
                <w:color w:val="000000" w:themeColor="text1"/>
              </w:rPr>
            </w:pPr>
            <w:r w:rsidRPr="00B51F13">
              <w:rPr>
                <w:rFonts w:cs="Times New Roman"/>
                <w:color w:val="000000" w:themeColor="text1"/>
              </w:rPr>
              <w:t>-DO NOT assume you will match to a residency position in Canada.</w:t>
            </w:r>
          </w:p>
          <w:p w14:paraId="4B704DEB" w14:textId="1FB6E546" w:rsidR="00916C6A" w:rsidRPr="00B51F13" w:rsidRDefault="00916C6A" w:rsidP="005830C4">
            <w:pPr>
              <w:rPr>
                <w:rFonts w:cs="Times New Roman"/>
                <w:color w:val="000000" w:themeColor="text1"/>
              </w:rPr>
            </w:pPr>
            <w:r w:rsidRPr="00B51F13">
              <w:rPr>
                <w:rFonts w:cs="Times New Roman"/>
                <w:color w:val="000000" w:themeColor="text1"/>
              </w:rPr>
              <w:t>-Know what your options are for residency training:  Canada, USA, country of education, and other.</w:t>
            </w:r>
          </w:p>
          <w:p w14:paraId="468681E6" w14:textId="030E2367" w:rsidR="00916C6A" w:rsidRPr="00B51F13" w:rsidRDefault="00916C6A" w:rsidP="005830C4">
            <w:pPr>
              <w:rPr>
                <w:rFonts w:cs="Times New Roman"/>
                <w:i/>
                <w:color w:val="000000" w:themeColor="text1"/>
              </w:rPr>
            </w:pPr>
            <w:r w:rsidRPr="00B51F13">
              <w:rPr>
                <w:rFonts w:cs="Times New Roman"/>
                <w:color w:val="000000" w:themeColor="text1"/>
              </w:rPr>
              <w:t>-Know the</w:t>
            </w:r>
            <w:r w:rsidR="009F1879">
              <w:rPr>
                <w:rFonts w:cs="Times New Roman"/>
                <w:color w:val="000000" w:themeColor="text1"/>
              </w:rPr>
              <w:t xml:space="preserve"> </w:t>
            </w:r>
            <w:hyperlink r:id="rId7" w:history="1">
              <w:r w:rsidR="009F1879" w:rsidRPr="009F1879">
                <w:rPr>
                  <w:rStyle w:val="Hyperlink"/>
                  <w:rFonts w:cs="Times New Roman"/>
                </w:rPr>
                <w:t>CaRMS</w:t>
              </w:r>
              <w:r w:rsidRPr="009F1879">
                <w:rPr>
                  <w:rStyle w:val="Hyperlink"/>
                  <w:rFonts w:cs="Times New Roman"/>
                </w:rPr>
                <w:t xml:space="preserve"> eligibility rules and requirements</w:t>
              </w:r>
            </w:hyperlink>
            <w:r w:rsidRPr="00B51F13">
              <w:rPr>
                <w:rFonts w:cs="Times New Roman"/>
                <w:color w:val="000000" w:themeColor="text1"/>
              </w:rPr>
              <w:t xml:space="preserve"> in Canada?</w:t>
            </w:r>
          </w:p>
          <w:p w14:paraId="14E26364" w14:textId="77777777" w:rsidR="00916C6A" w:rsidRPr="00B51F13" w:rsidRDefault="00916C6A" w:rsidP="00916C6A">
            <w:pPr>
              <w:rPr>
                <w:rFonts w:cs="Times New Roman"/>
                <w:color w:val="000000" w:themeColor="text1"/>
              </w:rPr>
            </w:pPr>
            <w:r w:rsidRPr="00B51F13">
              <w:rPr>
                <w:rFonts w:cs="Times New Roman"/>
                <w:color w:val="000000" w:themeColor="text1"/>
              </w:rPr>
              <w:t>WARNING.  These are slightly different for each province + they change from year to year.  Diarize all application deadlines.</w:t>
            </w:r>
          </w:p>
          <w:p w14:paraId="6E4CD709" w14:textId="66C3D6C7" w:rsidR="00916C6A" w:rsidRPr="00B51F13" w:rsidRDefault="00BE6F57" w:rsidP="005830C4">
            <w:pPr>
              <w:rPr>
                <w:rFonts w:cs="Times New Roman"/>
                <w:color w:val="000000" w:themeColor="text1"/>
              </w:rPr>
            </w:pPr>
            <w:r w:rsidRPr="00B51F13">
              <w:rPr>
                <w:rFonts w:cs="Times New Roman"/>
                <w:color w:val="000000" w:themeColor="text1"/>
              </w:rPr>
              <w:t xml:space="preserve">-Familiarize yourself with American residency eligibility requirements.  See usmle.org and nrmp.org.  </w:t>
            </w:r>
          </w:p>
          <w:p w14:paraId="4A6A2F14" w14:textId="0575A642" w:rsidR="00916C6A" w:rsidRPr="00B51F13" w:rsidRDefault="00916C6A" w:rsidP="005830C4">
            <w:pPr>
              <w:rPr>
                <w:rFonts w:cs="Times New Roman"/>
                <w:color w:val="000000" w:themeColor="text1"/>
              </w:rPr>
            </w:pPr>
            <w:r w:rsidRPr="00B51F13">
              <w:rPr>
                <w:rFonts w:cs="Times New Roman"/>
                <w:color w:val="000000" w:themeColor="text1"/>
              </w:rPr>
              <w:t>-Know what is in the residency applications so you can start building your application now:</w:t>
            </w:r>
          </w:p>
          <w:p w14:paraId="49B65806" w14:textId="60468234" w:rsidR="00916C6A" w:rsidRPr="00B51F13" w:rsidRDefault="00916C6A" w:rsidP="005830C4">
            <w:pPr>
              <w:rPr>
                <w:rFonts w:cs="Times New Roman"/>
                <w:i/>
                <w:color w:val="000000" w:themeColor="text1"/>
              </w:rPr>
            </w:pPr>
            <w:r w:rsidRPr="00B51F13">
              <w:rPr>
                <w:rFonts w:cs="Times New Roman"/>
                <w:color w:val="000000" w:themeColor="text1"/>
              </w:rPr>
              <w:t xml:space="preserve">  -</w:t>
            </w:r>
            <w:hyperlink r:id="rId8" w:history="1">
              <w:r w:rsidR="00AC5A34" w:rsidRPr="009F1879">
                <w:rPr>
                  <w:rStyle w:val="Hyperlink"/>
                  <w:rFonts w:cs="Times New Roman"/>
                  <w:i/>
                </w:rPr>
                <w:t xml:space="preserve">CaRMS (Canada) </w:t>
              </w:r>
              <w:r w:rsidR="00601FA3" w:rsidRPr="009F1879">
                <w:rPr>
                  <w:rStyle w:val="Hyperlink"/>
                  <w:rFonts w:cs="Times New Roman"/>
                  <w:i/>
                </w:rPr>
                <w:t>Application headings</w:t>
              </w:r>
            </w:hyperlink>
            <w:bookmarkStart w:id="0" w:name="_GoBack"/>
            <w:bookmarkEnd w:id="0"/>
          </w:p>
          <w:p w14:paraId="46167390" w14:textId="7C2C24EB" w:rsidR="00916C6A" w:rsidRPr="00B51F13" w:rsidRDefault="00916C6A" w:rsidP="005830C4">
            <w:pPr>
              <w:rPr>
                <w:rFonts w:cs="Times New Roman"/>
                <w:color w:val="000000" w:themeColor="text1"/>
              </w:rPr>
            </w:pPr>
            <w:r w:rsidRPr="00B51F13">
              <w:rPr>
                <w:rFonts w:cs="Times New Roman"/>
                <w:i/>
                <w:color w:val="000000" w:themeColor="text1"/>
              </w:rPr>
              <w:t xml:space="preserve">  -</w:t>
            </w:r>
            <w:r w:rsidR="00AC5A34" w:rsidRPr="00B51F13">
              <w:rPr>
                <w:rFonts w:cs="Times New Roman"/>
                <w:i/>
                <w:color w:val="000000" w:themeColor="text1"/>
              </w:rPr>
              <w:t xml:space="preserve">NRMP (USA) </w:t>
            </w:r>
            <w:r w:rsidR="00AC5A34" w:rsidRPr="00B51F13">
              <w:rPr>
                <w:rFonts w:cs="Times New Roman"/>
                <w:color w:val="000000" w:themeColor="text1"/>
              </w:rPr>
              <w:t xml:space="preserve">applications.  </w:t>
            </w:r>
            <w:r w:rsidR="00601FA3">
              <w:rPr>
                <w:rFonts w:cs="Times New Roman"/>
                <w:color w:val="000000" w:themeColor="text1"/>
              </w:rPr>
              <w:t xml:space="preserve">See </w:t>
            </w:r>
            <w:r w:rsidR="00601FA3" w:rsidRPr="00601FA3">
              <w:rPr>
                <w:rFonts w:cs="Times New Roman"/>
                <w:color w:val="000000" w:themeColor="text1"/>
              </w:rPr>
              <w:t>http://www.nrmp.org/intro-to-main-residency-match/</w:t>
            </w:r>
          </w:p>
          <w:p w14:paraId="32EC8ED1" w14:textId="02ED1509" w:rsidR="00AC5A34" w:rsidRPr="00B51F13" w:rsidRDefault="00916C6A" w:rsidP="005830C4">
            <w:pPr>
              <w:rPr>
                <w:rFonts w:cs="Times New Roman"/>
                <w:color w:val="000000" w:themeColor="text1"/>
              </w:rPr>
            </w:pPr>
            <w:r w:rsidRPr="00B51F13">
              <w:rPr>
                <w:rFonts w:cs="Times New Roman"/>
                <w:color w:val="000000" w:themeColor="text1"/>
              </w:rPr>
              <w:t>-</w:t>
            </w:r>
            <w:r w:rsidR="007F40DA" w:rsidRPr="00B51F13">
              <w:rPr>
                <w:rFonts w:cs="Times New Roman"/>
                <w:color w:val="000000" w:themeColor="text1"/>
              </w:rPr>
              <w:t xml:space="preserve">Goal:  </w:t>
            </w:r>
            <w:r w:rsidRPr="00B51F13">
              <w:rPr>
                <w:rFonts w:cs="Times New Roman"/>
                <w:color w:val="000000" w:themeColor="text1"/>
              </w:rPr>
              <w:t>You want to look as strong as possible in as many areas as possible.</w:t>
            </w:r>
          </w:p>
          <w:p w14:paraId="1B20AE44" w14:textId="021381F7" w:rsidR="00AC5A34" w:rsidRPr="00B51F13" w:rsidRDefault="00AC5A34" w:rsidP="005830C4">
            <w:pPr>
              <w:rPr>
                <w:rFonts w:cs="Times New Roman"/>
                <w:color w:val="000000" w:themeColor="text1"/>
              </w:rPr>
            </w:pPr>
            <w:r w:rsidRPr="00B51F13">
              <w:rPr>
                <w:rFonts w:cs="Times New Roman"/>
                <w:color w:val="000000" w:themeColor="text1"/>
              </w:rPr>
              <w:t>- Diarize all application deadlines.</w:t>
            </w:r>
          </w:p>
          <w:p w14:paraId="4FCA2618" w14:textId="1113FD77" w:rsidR="00AC5A34" w:rsidRPr="00B51F13" w:rsidRDefault="00AC5A34" w:rsidP="005830C4">
            <w:pPr>
              <w:rPr>
                <w:rFonts w:cs="Times New Roman"/>
                <w:color w:val="000000" w:themeColor="text1"/>
              </w:rPr>
            </w:pPr>
            <w:r w:rsidRPr="00B51F13">
              <w:rPr>
                <w:rFonts w:cs="Times New Roman"/>
                <w:color w:val="000000" w:themeColor="text1"/>
              </w:rPr>
              <w:lastRenderedPageBreak/>
              <w:t>NOTE:  More than twice as many CSAs match to the USA than to Canada.</w:t>
            </w:r>
            <w:r w:rsidR="00BE6F57" w:rsidRPr="00B51F13">
              <w:rPr>
                <w:rFonts w:cs="Times New Roman"/>
                <w:color w:val="000000" w:themeColor="text1"/>
              </w:rPr>
              <w:t xml:space="preserve">  Most CSAs studying in Australia, stay in Australia for residency training.</w:t>
            </w:r>
          </w:p>
        </w:tc>
      </w:tr>
      <w:tr w:rsidR="00B51F13" w:rsidRPr="00B51F13" w14:paraId="6FECC535" w14:textId="77777777" w:rsidTr="007C0290">
        <w:tc>
          <w:tcPr>
            <w:tcW w:w="0" w:type="auto"/>
          </w:tcPr>
          <w:p w14:paraId="1CE4D59C" w14:textId="77777777" w:rsidR="00AC5A34" w:rsidRPr="00B51F13" w:rsidRDefault="005132F4" w:rsidP="005830C4">
            <w:pPr>
              <w:rPr>
                <w:rFonts w:cs="Times New Roman"/>
                <w:b/>
                <w:color w:val="000000" w:themeColor="text1"/>
              </w:rPr>
            </w:pPr>
            <w:r w:rsidRPr="00B51F13">
              <w:rPr>
                <w:rFonts w:cs="Times New Roman"/>
                <w:b/>
                <w:color w:val="000000" w:themeColor="text1"/>
              </w:rPr>
              <w:lastRenderedPageBreak/>
              <w:t xml:space="preserve">Year </w:t>
            </w:r>
            <w:r w:rsidR="00AC5A34" w:rsidRPr="00B51F13">
              <w:rPr>
                <w:rFonts w:cs="Times New Roman"/>
                <w:b/>
                <w:color w:val="000000" w:themeColor="text1"/>
              </w:rPr>
              <w:t>1</w:t>
            </w:r>
          </w:p>
        </w:tc>
        <w:tc>
          <w:tcPr>
            <w:tcW w:w="0" w:type="auto"/>
          </w:tcPr>
          <w:p w14:paraId="11E37EBE" w14:textId="46EF6B1D" w:rsidR="00AC5A34" w:rsidRPr="00B51F13" w:rsidRDefault="00AC5A34" w:rsidP="005830C4">
            <w:pPr>
              <w:rPr>
                <w:rFonts w:cs="Times New Roman"/>
                <w:color w:val="000000" w:themeColor="text1"/>
              </w:rPr>
            </w:pPr>
            <w:r w:rsidRPr="00B51F13">
              <w:rPr>
                <w:rFonts w:cs="Times New Roman"/>
                <w:color w:val="000000" w:themeColor="text1"/>
              </w:rPr>
              <w:t xml:space="preserve">Marks matter.  </w:t>
            </w:r>
          </w:p>
        </w:tc>
        <w:tc>
          <w:tcPr>
            <w:tcW w:w="0" w:type="auto"/>
          </w:tcPr>
          <w:p w14:paraId="5F81F3EC" w14:textId="23012650" w:rsidR="00AC5A34" w:rsidRPr="00B51F13" w:rsidRDefault="00AC5A34" w:rsidP="005830C4">
            <w:pPr>
              <w:rPr>
                <w:rFonts w:cs="Times New Roman"/>
                <w:b/>
                <w:color w:val="000000" w:themeColor="text1"/>
              </w:rPr>
            </w:pPr>
          </w:p>
        </w:tc>
        <w:tc>
          <w:tcPr>
            <w:tcW w:w="0" w:type="auto"/>
          </w:tcPr>
          <w:p w14:paraId="664E6EA5" w14:textId="69F7922C" w:rsidR="00BE6F57" w:rsidRPr="00B51F13" w:rsidRDefault="00BE6F57" w:rsidP="005830C4">
            <w:pPr>
              <w:rPr>
                <w:rFonts w:cs="Times New Roman"/>
                <w:color w:val="000000" w:themeColor="text1"/>
              </w:rPr>
            </w:pPr>
            <w:r w:rsidRPr="00B51F13">
              <w:rPr>
                <w:rFonts w:cs="Times New Roman"/>
                <w:color w:val="000000" w:themeColor="text1"/>
              </w:rPr>
              <w:t xml:space="preserve">-Doors to residency training are opened and closed on the basis of your marks in medical school, the </w:t>
            </w:r>
            <w:r w:rsidRPr="00B51F13">
              <w:rPr>
                <w:rFonts w:cs="Times New Roman"/>
                <w:i/>
                <w:color w:val="000000" w:themeColor="text1"/>
              </w:rPr>
              <w:t>MCCQE1</w:t>
            </w:r>
            <w:r w:rsidRPr="00B51F13">
              <w:rPr>
                <w:rFonts w:cs="Times New Roman"/>
                <w:color w:val="000000" w:themeColor="text1"/>
              </w:rPr>
              <w:t xml:space="preserve">, the </w:t>
            </w:r>
            <w:r w:rsidRPr="00B51F13">
              <w:rPr>
                <w:rFonts w:cs="Times New Roman"/>
                <w:i/>
                <w:color w:val="000000" w:themeColor="text1"/>
              </w:rPr>
              <w:t>NAC OSCE</w:t>
            </w:r>
            <w:r w:rsidRPr="00B51F13">
              <w:rPr>
                <w:rFonts w:cs="Times New Roman"/>
                <w:color w:val="000000" w:themeColor="text1"/>
              </w:rPr>
              <w:t xml:space="preserve">, and the </w:t>
            </w:r>
            <w:r w:rsidRPr="00B51F13">
              <w:rPr>
                <w:rFonts w:cs="Times New Roman"/>
                <w:i/>
                <w:color w:val="000000" w:themeColor="text1"/>
              </w:rPr>
              <w:t>USMLEs</w:t>
            </w:r>
            <w:r w:rsidRPr="00B51F13">
              <w:rPr>
                <w:rFonts w:cs="Times New Roman"/>
                <w:color w:val="000000" w:themeColor="text1"/>
              </w:rPr>
              <w:t>.</w:t>
            </w:r>
          </w:p>
          <w:p w14:paraId="177787B8" w14:textId="59AF80D8" w:rsidR="00AC5A34" w:rsidRPr="00B51F13" w:rsidRDefault="00BE6F57" w:rsidP="005830C4">
            <w:pPr>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Study hard, Study smart.</w:t>
            </w:r>
          </w:p>
          <w:p w14:paraId="5F9E4F4B" w14:textId="6C6FCFCE" w:rsidR="00AC5A34" w:rsidRPr="00B51F13" w:rsidRDefault="00BE6F57" w:rsidP="005830C4">
            <w:pPr>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 xml:space="preserve">Buy your Canadian (Toronto Notes; Canada Q-Bank) and American (First Aid) now rather than later.  Used will do.  As you cover topics in school, review same subject in these texts.  Highlight and note up differences. </w:t>
            </w:r>
            <w:r w:rsidRPr="00B51F13">
              <w:rPr>
                <w:rFonts w:cs="Times New Roman"/>
                <w:color w:val="000000" w:themeColor="text1"/>
              </w:rPr>
              <w:t>It is n</w:t>
            </w:r>
            <w:r w:rsidR="00AC5A34" w:rsidRPr="00B51F13">
              <w:rPr>
                <w:rFonts w:cs="Times New Roman"/>
                <w:color w:val="000000" w:themeColor="text1"/>
              </w:rPr>
              <w:t>ever too early to start studying.  Develop a study plan for USMLE 1.</w:t>
            </w:r>
          </w:p>
          <w:p w14:paraId="1EC8D478" w14:textId="77777777" w:rsidR="009211A4" w:rsidRPr="00B51F13" w:rsidRDefault="00BE6F57" w:rsidP="005830C4">
            <w:pPr>
              <w:rPr>
                <w:rFonts w:cs="Times New Roman"/>
                <w:color w:val="000000" w:themeColor="text1"/>
              </w:rPr>
            </w:pPr>
            <w:r w:rsidRPr="00B51F13">
              <w:rPr>
                <w:rFonts w:cs="Times New Roman"/>
                <w:color w:val="000000" w:themeColor="text1"/>
              </w:rPr>
              <w:t xml:space="preserve">-Learn to memorize.  </w:t>
            </w:r>
            <w:r w:rsidR="00492395" w:rsidRPr="00B51F13">
              <w:rPr>
                <w:rFonts w:cs="Times New Roman"/>
                <w:color w:val="000000" w:themeColor="text1"/>
                <w:u w:val="single"/>
              </w:rPr>
              <w:t>Clinical Microbiology Made Ridiculously Simple</w:t>
            </w:r>
            <w:r w:rsidR="00492395" w:rsidRPr="00B51F13">
              <w:rPr>
                <w:rFonts w:cs="Times New Roman"/>
                <w:color w:val="000000" w:themeColor="text1"/>
              </w:rPr>
              <w:t xml:space="preserve"> teaches study tricks which assist in memorization, a skill that is very useful </w:t>
            </w:r>
            <w:r w:rsidRPr="00B51F13">
              <w:rPr>
                <w:rFonts w:cs="Times New Roman"/>
                <w:color w:val="000000" w:themeColor="text1"/>
              </w:rPr>
              <w:t xml:space="preserve">and should be </w:t>
            </w:r>
            <w:r w:rsidR="00492395" w:rsidRPr="00B51F13">
              <w:rPr>
                <w:rFonts w:cs="Times New Roman"/>
                <w:color w:val="000000" w:themeColor="text1"/>
              </w:rPr>
              <w:t>developed early.</w:t>
            </w:r>
          </w:p>
          <w:p w14:paraId="5754EBF4" w14:textId="2620EAF0" w:rsidR="009211A4" w:rsidRPr="00B51F13" w:rsidRDefault="009211A4" w:rsidP="009211A4">
            <w:pPr>
              <w:rPr>
                <w:rFonts w:cs="Times New Roman"/>
                <w:color w:val="000000" w:themeColor="text1"/>
              </w:rPr>
            </w:pPr>
          </w:p>
        </w:tc>
      </w:tr>
      <w:tr w:rsidR="00B51F13" w:rsidRPr="00B51F13" w14:paraId="70AA3A69" w14:textId="77777777" w:rsidTr="007C0290">
        <w:tc>
          <w:tcPr>
            <w:tcW w:w="0" w:type="auto"/>
          </w:tcPr>
          <w:p w14:paraId="69566CBA" w14:textId="77777777" w:rsidR="00AC5A34" w:rsidRPr="00B51F13" w:rsidRDefault="005132F4" w:rsidP="005830C4">
            <w:pPr>
              <w:rPr>
                <w:rFonts w:cs="Times New Roman"/>
                <w:b/>
                <w:color w:val="000000" w:themeColor="text1"/>
              </w:rPr>
            </w:pPr>
            <w:r w:rsidRPr="00B51F13">
              <w:rPr>
                <w:rFonts w:cs="Times New Roman"/>
                <w:b/>
                <w:color w:val="000000" w:themeColor="text1"/>
              </w:rPr>
              <w:t xml:space="preserve">Year </w:t>
            </w:r>
            <w:r w:rsidR="00AC5A34" w:rsidRPr="00B51F13">
              <w:rPr>
                <w:rFonts w:cs="Times New Roman"/>
                <w:b/>
                <w:color w:val="000000" w:themeColor="text1"/>
              </w:rPr>
              <w:t>1</w:t>
            </w:r>
          </w:p>
        </w:tc>
        <w:tc>
          <w:tcPr>
            <w:tcW w:w="0" w:type="auto"/>
          </w:tcPr>
          <w:p w14:paraId="3395F9C2" w14:textId="77777777" w:rsidR="00AC5A34" w:rsidRPr="00B51F13" w:rsidRDefault="00AC5A34" w:rsidP="005830C4">
            <w:pPr>
              <w:rPr>
                <w:rFonts w:cs="Times New Roman"/>
                <w:color w:val="000000" w:themeColor="text1"/>
              </w:rPr>
            </w:pPr>
            <w:r w:rsidRPr="00B51F13">
              <w:rPr>
                <w:rFonts w:cs="Times New Roman"/>
                <w:color w:val="000000" w:themeColor="text1"/>
              </w:rPr>
              <w:t>Volunteer</w:t>
            </w:r>
          </w:p>
        </w:tc>
        <w:tc>
          <w:tcPr>
            <w:tcW w:w="0" w:type="auto"/>
          </w:tcPr>
          <w:p w14:paraId="1B9B4751" w14:textId="77777777" w:rsidR="00AC5A34" w:rsidRPr="00B51F13" w:rsidRDefault="00AC5A34" w:rsidP="005830C4">
            <w:pPr>
              <w:rPr>
                <w:rFonts w:cs="Times New Roman"/>
                <w:b/>
                <w:color w:val="000000" w:themeColor="text1"/>
              </w:rPr>
            </w:pPr>
          </w:p>
        </w:tc>
        <w:tc>
          <w:tcPr>
            <w:tcW w:w="0" w:type="auto"/>
          </w:tcPr>
          <w:p w14:paraId="2F0BBEFA" w14:textId="7B30D822" w:rsidR="00AC5A34" w:rsidRPr="00B51F13" w:rsidRDefault="00AC5A34" w:rsidP="005830C4">
            <w:pPr>
              <w:rPr>
                <w:rFonts w:cs="Times New Roman"/>
                <w:color w:val="000000" w:themeColor="text1"/>
              </w:rPr>
            </w:pPr>
            <w:r w:rsidRPr="00B51F13">
              <w:rPr>
                <w:rFonts w:cs="Times New Roman"/>
                <w:color w:val="000000" w:themeColor="text1"/>
              </w:rPr>
              <w:t xml:space="preserve">Best to do in early years.  Last two years of medical school are hectic just trying to meet the requirements for </w:t>
            </w:r>
            <w:r w:rsidR="00B61705" w:rsidRPr="00B51F13">
              <w:rPr>
                <w:rFonts w:cs="Times New Roman"/>
                <w:color w:val="000000" w:themeColor="text1"/>
              </w:rPr>
              <w:t xml:space="preserve">Residency </w:t>
            </w:r>
            <w:r w:rsidRPr="00B51F13">
              <w:rPr>
                <w:rFonts w:cs="Times New Roman"/>
                <w:color w:val="000000" w:themeColor="text1"/>
              </w:rPr>
              <w:t>Match</w:t>
            </w:r>
            <w:r w:rsidR="00B61705" w:rsidRPr="00B51F13">
              <w:rPr>
                <w:rFonts w:cs="Times New Roman"/>
                <w:color w:val="000000" w:themeColor="text1"/>
              </w:rPr>
              <w:t>ing</w:t>
            </w:r>
            <w:r w:rsidRPr="00B51F13">
              <w:rPr>
                <w:rFonts w:cs="Times New Roman"/>
                <w:color w:val="000000" w:themeColor="text1"/>
              </w:rPr>
              <w:t>.</w:t>
            </w:r>
          </w:p>
        </w:tc>
      </w:tr>
      <w:tr w:rsidR="00B51F13" w:rsidRPr="00B51F13" w14:paraId="4C780B3D" w14:textId="77777777" w:rsidTr="007C0290">
        <w:tc>
          <w:tcPr>
            <w:tcW w:w="0" w:type="auto"/>
          </w:tcPr>
          <w:p w14:paraId="4D8FB3D2" w14:textId="77777777" w:rsidR="00AC5A34" w:rsidRPr="00B51F13" w:rsidRDefault="005132F4" w:rsidP="005830C4">
            <w:pPr>
              <w:rPr>
                <w:rFonts w:cs="Times New Roman"/>
                <w:b/>
                <w:color w:val="000000" w:themeColor="text1"/>
              </w:rPr>
            </w:pPr>
            <w:r w:rsidRPr="00B51F13">
              <w:rPr>
                <w:rFonts w:cs="Times New Roman"/>
                <w:b/>
                <w:color w:val="000000" w:themeColor="text1"/>
              </w:rPr>
              <w:t xml:space="preserve">Year </w:t>
            </w:r>
            <w:r w:rsidR="00AC5A34" w:rsidRPr="00B51F13">
              <w:rPr>
                <w:rFonts w:cs="Times New Roman"/>
                <w:b/>
                <w:color w:val="000000" w:themeColor="text1"/>
              </w:rPr>
              <w:t>1</w:t>
            </w:r>
          </w:p>
        </w:tc>
        <w:tc>
          <w:tcPr>
            <w:tcW w:w="0" w:type="auto"/>
          </w:tcPr>
          <w:p w14:paraId="1CF26BDD" w14:textId="79FE5D92" w:rsidR="00AC5A34" w:rsidRPr="00B51F13" w:rsidRDefault="00AC5A34" w:rsidP="005830C4">
            <w:pPr>
              <w:rPr>
                <w:rFonts w:cs="Times New Roman"/>
                <w:color w:val="000000" w:themeColor="text1"/>
              </w:rPr>
            </w:pPr>
            <w:r w:rsidRPr="00B51F13">
              <w:rPr>
                <w:rFonts w:cs="Times New Roman"/>
                <w:color w:val="000000" w:themeColor="text1"/>
              </w:rPr>
              <w:t>Research</w:t>
            </w:r>
            <w:r w:rsidR="00BE6F57" w:rsidRPr="00B51F13">
              <w:rPr>
                <w:rFonts w:cs="Times New Roman"/>
                <w:color w:val="000000" w:themeColor="text1"/>
              </w:rPr>
              <w:t xml:space="preserve"> and Publication</w:t>
            </w:r>
          </w:p>
        </w:tc>
        <w:tc>
          <w:tcPr>
            <w:tcW w:w="0" w:type="auto"/>
          </w:tcPr>
          <w:p w14:paraId="1B20B855" w14:textId="0470E8BF" w:rsidR="00AC5A34" w:rsidRPr="00B51F13" w:rsidRDefault="00AC5A34" w:rsidP="005830C4">
            <w:pPr>
              <w:rPr>
                <w:rFonts w:cs="Times New Roman"/>
                <w:color w:val="000000" w:themeColor="text1"/>
              </w:rPr>
            </w:pPr>
          </w:p>
        </w:tc>
        <w:tc>
          <w:tcPr>
            <w:tcW w:w="0" w:type="auto"/>
          </w:tcPr>
          <w:p w14:paraId="514C4D73" w14:textId="0337983D" w:rsidR="00AC5A34" w:rsidRDefault="00BE6F57" w:rsidP="005830C4">
            <w:pPr>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Publication is looked upon favourably in Match application.</w:t>
            </w:r>
            <w:r w:rsidR="00DF53BC">
              <w:rPr>
                <w:rFonts w:cs="Times New Roman"/>
                <w:color w:val="000000" w:themeColor="text1"/>
              </w:rPr>
              <w:t xml:space="preserve"> </w:t>
            </w:r>
          </w:p>
          <w:p w14:paraId="06D8073F" w14:textId="639E10B9" w:rsidR="00DF53BC" w:rsidRPr="00B51F13" w:rsidRDefault="00DF53BC" w:rsidP="005830C4">
            <w:pPr>
              <w:rPr>
                <w:rFonts w:cs="Times New Roman"/>
                <w:color w:val="000000" w:themeColor="text1"/>
              </w:rPr>
            </w:pPr>
            <w:r>
              <w:rPr>
                <w:rFonts w:cs="Times New Roman"/>
                <w:color w:val="000000" w:themeColor="text1"/>
              </w:rPr>
              <w:t>-If paper not published at time of application, can indicate it is submitted or in progress.</w:t>
            </w:r>
          </w:p>
          <w:p w14:paraId="774413EF" w14:textId="408535C7" w:rsidR="00AC5A34" w:rsidRPr="00B51F13" w:rsidRDefault="00BE6F57" w:rsidP="005830C4">
            <w:pPr>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Typically, a project takes a minimum of 1.5-2 years to publish.</w:t>
            </w:r>
          </w:p>
          <w:p w14:paraId="13D57F42" w14:textId="7A414556" w:rsidR="00BE6F57" w:rsidRPr="00B51F13" w:rsidRDefault="00BE6F57" w:rsidP="005830C4">
            <w:pPr>
              <w:rPr>
                <w:rFonts w:cs="Times New Roman"/>
                <w:color w:val="000000" w:themeColor="text1"/>
              </w:rPr>
            </w:pPr>
            <w:r w:rsidRPr="00B51F13">
              <w:rPr>
                <w:rFonts w:cs="Times New Roman"/>
                <w:color w:val="000000" w:themeColor="text1"/>
              </w:rPr>
              <w:t>-Suggestion:  try to find a physician who is involved in research and assist them.  This can be someone in your place of study or Canada or the USA.</w:t>
            </w:r>
          </w:p>
          <w:p w14:paraId="09BDABE4" w14:textId="77777777" w:rsidR="00AC5A34" w:rsidRPr="00B51F13" w:rsidRDefault="00AC5A34" w:rsidP="005830C4">
            <w:pPr>
              <w:rPr>
                <w:rFonts w:cs="Times New Roman"/>
                <w:color w:val="000000" w:themeColor="text1"/>
              </w:rPr>
            </w:pPr>
          </w:p>
        </w:tc>
      </w:tr>
      <w:tr w:rsidR="00B51F13" w:rsidRPr="00B51F13" w14:paraId="2201EEA3" w14:textId="77777777" w:rsidTr="007C0290">
        <w:tc>
          <w:tcPr>
            <w:tcW w:w="0" w:type="auto"/>
          </w:tcPr>
          <w:p w14:paraId="345412F4" w14:textId="77777777" w:rsidR="00AC5A34" w:rsidRPr="00B51F13" w:rsidRDefault="00B61705" w:rsidP="005830C4">
            <w:pPr>
              <w:rPr>
                <w:rFonts w:cs="Times New Roman"/>
                <w:b/>
                <w:color w:val="000000" w:themeColor="text1"/>
              </w:rPr>
            </w:pPr>
            <w:r w:rsidRPr="00B51F13">
              <w:rPr>
                <w:rFonts w:cs="Times New Roman"/>
                <w:b/>
                <w:color w:val="000000" w:themeColor="text1"/>
              </w:rPr>
              <w:t>Year 1</w:t>
            </w:r>
          </w:p>
        </w:tc>
        <w:tc>
          <w:tcPr>
            <w:tcW w:w="0" w:type="auto"/>
          </w:tcPr>
          <w:p w14:paraId="1867F4C8" w14:textId="77777777" w:rsidR="00AC5A34" w:rsidRPr="00B51F13" w:rsidRDefault="00AC5A34" w:rsidP="005830C4">
            <w:pPr>
              <w:rPr>
                <w:rFonts w:cs="Times New Roman"/>
                <w:color w:val="000000" w:themeColor="text1"/>
              </w:rPr>
            </w:pPr>
            <w:r w:rsidRPr="00B51F13">
              <w:rPr>
                <w:rFonts w:cs="Times New Roman"/>
                <w:color w:val="000000" w:themeColor="text1"/>
              </w:rPr>
              <w:t>Work towards determining what kind of medicine you want to practice</w:t>
            </w:r>
          </w:p>
        </w:tc>
        <w:tc>
          <w:tcPr>
            <w:tcW w:w="0" w:type="auto"/>
          </w:tcPr>
          <w:p w14:paraId="672663D6" w14:textId="77777777" w:rsidR="00AC5A34" w:rsidRPr="00B51F13" w:rsidRDefault="00AC5A34" w:rsidP="005830C4">
            <w:pPr>
              <w:rPr>
                <w:rFonts w:cs="Times New Roman"/>
                <w:b/>
                <w:color w:val="000000" w:themeColor="text1"/>
              </w:rPr>
            </w:pPr>
          </w:p>
        </w:tc>
        <w:tc>
          <w:tcPr>
            <w:tcW w:w="0" w:type="auto"/>
          </w:tcPr>
          <w:p w14:paraId="520E3224" w14:textId="7C217BC4" w:rsidR="00134E37" w:rsidRPr="00B51F13" w:rsidRDefault="00134E37" w:rsidP="00157F4B">
            <w:pPr>
              <w:spacing w:before="100" w:beforeAutospacing="1" w:after="100" w:afterAutospacing="1"/>
              <w:ind w:left="24"/>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Knowing what kind of medicine, you want to practice influences how you build your application for the Match.</w:t>
            </w:r>
          </w:p>
          <w:p w14:paraId="3C5BFBE9" w14:textId="4F1ACBED" w:rsidR="00BE6F57" w:rsidRPr="00B51F13" w:rsidRDefault="00134E37" w:rsidP="00157F4B">
            <w:pPr>
              <w:spacing w:before="100" w:beforeAutospacing="1" w:after="100" w:afterAutospacing="1"/>
              <w:ind w:left="24"/>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Think interest, employability, hours, lifestyle, family, salary, working conditions</w:t>
            </w:r>
            <w:r w:rsidR="00BE6F57" w:rsidRPr="00B51F13">
              <w:rPr>
                <w:rFonts w:cs="Times New Roman"/>
                <w:color w:val="000000" w:themeColor="text1"/>
              </w:rPr>
              <w:t>, etc.</w:t>
            </w:r>
          </w:p>
          <w:p w14:paraId="4FF3C197" w14:textId="2FDBFB34" w:rsidR="00AC5A34" w:rsidRPr="00B51F13" w:rsidRDefault="00BE6F57" w:rsidP="00157F4B">
            <w:pPr>
              <w:spacing w:before="100" w:beforeAutospacing="1" w:after="100" w:afterAutospacing="1"/>
              <w:ind w:left="24"/>
              <w:rPr>
                <w:rStyle w:val="Hyperlink"/>
                <w:rFonts w:eastAsia="Times New Roman" w:cs="Times New Roman"/>
                <w:color w:val="000000" w:themeColor="text1"/>
                <w:lang w:eastAsia="en-CA"/>
              </w:rPr>
            </w:pPr>
            <w:r w:rsidRPr="00B51F13">
              <w:rPr>
                <w:rFonts w:cs="Times New Roman"/>
                <w:color w:val="000000" w:themeColor="text1"/>
              </w:rPr>
              <w:t>-</w:t>
            </w:r>
            <w:r w:rsidR="00AC5A34" w:rsidRPr="00B51F13">
              <w:rPr>
                <w:rFonts w:cs="Times New Roman"/>
                <w:color w:val="000000" w:themeColor="text1"/>
              </w:rPr>
              <w:t xml:space="preserve">Have a look at Specialty profile:  </w:t>
            </w:r>
            <w:hyperlink r:id="rId9" w:history="1">
              <w:r w:rsidR="00AC5A34" w:rsidRPr="00B51F13">
                <w:rPr>
                  <w:rStyle w:val="Hyperlink"/>
                  <w:rFonts w:eastAsia="Times New Roman" w:cs="Times New Roman"/>
                  <w:color w:val="000000" w:themeColor="text1"/>
                  <w:lang w:eastAsia="en-CA"/>
                </w:rPr>
                <w:t>https://www.cma.ca/En/Pages/specialty-profiles.aspx</w:t>
              </w:r>
            </w:hyperlink>
          </w:p>
          <w:p w14:paraId="5556AA80" w14:textId="77777777" w:rsidR="00AC5A34" w:rsidRPr="00B51F13" w:rsidRDefault="00AC5A34" w:rsidP="00157F4B">
            <w:pPr>
              <w:spacing w:before="100" w:beforeAutospacing="1" w:after="100" w:afterAutospacing="1"/>
              <w:ind w:left="24"/>
              <w:rPr>
                <w:rFonts w:cs="Times New Roman"/>
                <w:color w:val="000000" w:themeColor="text1"/>
              </w:rPr>
            </w:pPr>
            <w:r w:rsidRPr="00B51F13">
              <w:rPr>
                <w:rFonts w:eastAsia="Times New Roman" w:cs="Times New Roman"/>
                <w:color w:val="000000" w:themeColor="text1"/>
                <w:lang w:eastAsia="en-CA"/>
              </w:rPr>
              <w:t>T</w:t>
            </w:r>
            <w:r w:rsidRPr="00B51F13">
              <w:rPr>
                <w:rFonts w:cs="Times New Roman"/>
                <w:color w:val="000000" w:themeColor="text1"/>
              </w:rPr>
              <w:t>ry it out—Ask a physician where you are studying (or at home) if you can observe, help with research…</w:t>
            </w:r>
          </w:p>
          <w:p w14:paraId="78D7D8DF" w14:textId="13BEDAD5" w:rsidR="00AC5A34" w:rsidRPr="00B51F13" w:rsidRDefault="00AC5A34" w:rsidP="00157F4B">
            <w:pPr>
              <w:spacing w:before="100" w:beforeAutospacing="1" w:after="100" w:afterAutospacing="1"/>
              <w:ind w:left="24"/>
              <w:rPr>
                <w:rFonts w:eastAsia="Times New Roman" w:cs="Times New Roman"/>
                <w:color w:val="000000" w:themeColor="text1"/>
                <w:lang w:eastAsia="en-CA"/>
              </w:rPr>
            </w:pPr>
            <w:r w:rsidRPr="00B51F13">
              <w:rPr>
                <w:rFonts w:eastAsia="Times New Roman" w:cs="Times New Roman"/>
                <w:color w:val="000000" w:themeColor="text1"/>
                <w:lang w:eastAsia="en-CA"/>
              </w:rPr>
              <w:t xml:space="preserve">Search out </w:t>
            </w:r>
            <w:r w:rsidR="00134E37" w:rsidRPr="00B51F13">
              <w:rPr>
                <w:rFonts w:eastAsia="Times New Roman" w:cs="Times New Roman"/>
                <w:color w:val="000000" w:themeColor="text1"/>
                <w:lang w:eastAsia="en-CA"/>
              </w:rPr>
              <w:t>prospect of being employed when you complete training—See RCPSC publications (</w:t>
            </w:r>
            <w:r w:rsidRPr="00B51F13">
              <w:rPr>
                <w:rFonts w:eastAsia="Times New Roman" w:cs="Times New Roman"/>
                <w:color w:val="000000" w:themeColor="text1"/>
                <w:lang w:eastAsia="en-CA"/>
              </w:rPr>
              <w:t>rcpsc.ca</w:t>
            </w:r>
            <w:r w:rsidR="00134E37" w:rsidRPr="00B51F13">
              <w:rPr>
                <w:rFonts w:eastAsia="Times New Roman" w:cs="Times New Roman"/>
                <w:color w:val="000000" w:themeColor="text1"/>
                <w:lang w:eastAsia="en-CA"/>
              </w:rPr>
              <w:t>)</w:t>
            </w:r>
            <w:r w:rsidRPr="00B51F13">
              <w:rPr>
                <w:rFonts w:eastAsia="Times New Roman" w:cs="Times New Roman"/>
                <w:color w:val="000000" w:themeColor="text1"/>
                <w:lang w:eastAsia="en-CA"/>
              </w:rPr>
              <w:t xml:space="preserve">; </w:t>
            </w:r>
            <w:r w:rsidRPr="00B51F13">
              <w:rPr>
                <w:rFonts w:eastAsia="Times New Roman" w:cs="Times New Roman"/>
                <w:color w:val="000000" w:themeColor="text1"/>
                <w:lang w:eastAsia="en-CA"/>
              </w:rPr>
              <w:lastRenderedPageBreak/>
              <w:t>go to provincial recruiting agency sites such as WorkForce Ontario, HealthMatch BC</w:t>
            </w:r>
          </w:p>
          <w:p w14:paraId="29EC98DA" w14:textId="591E6B5D" w:rsidR="00134E37" w:rsidRPr="00B51F13" w:rsidRDefault="00AC5A34" w:rsidP="00157F4B">
            <w:pPr>
              <w:spacing w:before="100" w:beforeAutospacing="1" w:after="100" w:afterAutospacing="1"/>
              <w:ind w:left="24"/>
              <w:rPr>
                <w:rFonts w:eastAsia="Times New Roman" w:cs="Times New Roman"/>
                <w:color w:val="000000" w:themeColor="text1"/>
                <w:lang w:eastAsia="en-CA"/>
              </w:rPr>
            </w:pPr>
            <w:r w:rsidRPr="00B51F13">
              <w:rPr>
                <w:rFonts w:eastAsia="Times New Roman" w:cs="Times New Roman"/>
                <w:color w:val="000000" w:themeColor="text1"/>
                <w:lang w:eastAsia="en-CA"/>
              </w:rPr>
              <w:t>Search out residency opportunity for IMGs</w:t>
            </w:r>
            <w:r w:rsidR="00134E37" w:rsidRPr="00B51F13">
              <w:rPr>
                <w:rFonts w:eastAsia="Times New Roman" w:cs="Times New Roman"/>
                <w:color w:val="000000" w:themeColor="text1"/>
                <w:lang w:eastAsia="en-CA"/>
              </w:rPr>
              <w:t xml:space="preserve"> in each province</w:t>
            </w:r>
            <w:r w:rsidRPr="00B51F13">
              <w:rPr>
                <w:rFonts w:eastAsia="Times New Roman" w:cs="Times New Roman"/>
                <w:color w:val="000000" w:themeColor="text1"/>
                <w:lang w:eastAsia="en-CA"/>
              </w:rPr>
              <w:t>—carms.ca Data and Reports; R-1 See tables 28, 43, 44, 52 and 54 as examples</w:t>
            </w:r>
            <w:r w:rsidR="00134E37" w:rsidRPr="00B51F13">
              <w:rPr>
                <w:rFonts w:eastAsia="Times New Roman" w:cs="Times New Roman"/>
                <w:color w:val="000000" w:themeColor="text1"/>
                <w:lang w:eastAsia="en-CA"/>
              </w:rPr>
              <w:t xml:space="preserve">. </w:t>
            </w:r>
          </w:p>
          <w:p w14:paraId="42E9E4F9" w14:textId="6FD76891" w:rsidR="00AC5A34" w:rsidRPr="00B51F13" w:rsidRDefault="00134E37" w:rsidP="00134E37">
            <w:pPr>
              <w:spacing w:before="100" w:beforeAutospacing="1" w:after="100" w:afterAutospacing="1"/>
              <w:ind w:left="24"/>
              <w:rPr>
                <w:rFonts w:cs="Times New Roman"/>
                <w:color w:val="000000" w:themeColor="text1"/>
              </w:rPr>
            </w:pPr>
            <w:r w:rsidRPr="00B51F13">
              <w:rPr>
                <w:rFonts w:eastAsia="Times New Roman" w:cs="Times New Roman"/>
                <w:color w:val="000000" w:themeColor="text1"/>
                <w:lang w:eastAsia="en-CA"/>
              </w:rPr>
              <w:t>Search out which American programs are CSA friendly and in what disciplines.</w:t>
            </w:r>
          </w:p>
        </w:tc>
      </w:tr>
      <w:tr w:rsidR="00B51F13" w:rsidRPr="00B51F13" w14:paraId="3870367A" w14:textId="77777777" w:rsidTr="007C0290">
        <w:tc>
          <w:tcPr>
            <w:tcW w:w="0" w:type="auto"/>
          </w:tcPr>
          <w:p w14:paraId="3F2CB650" w14:textId="77777777" w:rsidR="00AC5A34" w:rsidRPr="00B51F13" w:rsidRDefault="00B61705" w:rsidP="005830C4">
            <w:pPr>
              <w:rPr>
                <w:rFonts w:cs="Times New Roman"/>
                <w:b/>
                <w:color w:val="000000" w:themeColor="text1"/>
              </w:rPr>
            </w:pPr>
            <w:r w:rsidRPr="00B51F13">
              <w:rPr>
                <w:rFonts w:cs="Times New Roman"/>
                <w:b/>
                <w:color w:val="000000" w:themeColor="text1"/>
              </w:rPr>
              <w:lastRenderedPageBreak/>
              <w:t>Year 1</w:t>
            </w:r>
          </w:p>
        </w:tc>
        <w:tc>
          <w:tcPr>
            <w:tcW w:w="0" w:type="auto"/>
          </w:tcPr>
          <w:p w14:paraId="315ADF66" w14:textId="63D6A22B" w:rsidR="00AC5A34" w:rsidRPr="00B51F13" w:rsidRDefault="00AC5A34" w:rsidP="005830C4">
            <w:pPr>
              <w:rPr>
                <w:rFonts w:cs="Times New Roman"/>
                <w:color w:val="000000" w:themeColor="text1"/>
              </w:rPr>
            </w:pPr>
            <w:r w:rsidRPr="00B51F13">
              <w:rPr>
                <w:rFonts w:cs="Times New Roman"/>
                <w:color w:val="000000" w:themeColor="text1"/>
              </w:rPr>
              <w:t>Pla</w:t>
            </w:r>
            <w:r w:rsidR="00134E37" w:rsidRPr="00B51F13">
              <w:rPr>
                <w:rFonts w:cs="Times New Roman"/>
                <w:color w:val="000000" w:themeColor="text1"/>
              </w:rPr>
              <w:t>n</w:t>
            </w:r>
            <w:r w:rsidRPr="00B51F13">
              <w:rPr>
                <w:rFonts w:cs="Times New Roman"/>
                <w:color w:val="000000" w:themeColor="text1"/>
              </w:rPr>
              <w:t xml:space="preserve"> your summers</w:t>
            </w:r>
          </w:p>
        </w:tc>
        <w:tc>
          <w:tcPr>
            <w:tcW w:w="0" w:type="auto"/>
          </w:tcPr>
          <w:p w14:paraId="063918B6" w14:textId="77777777" w:rsidR="00AC5A34" w:rsidRPr="00B51F13" w:rsidRDefault="00AC5A34" w:rsidP="005830C4">
            <w:pPr>
              <w:rPr>
                <w:rFonts w:cs="Times New Roman"/>
                <w:b/>
                <w:color w:val="000000" w:themeColor="text1"/>
              </w:rPr>
            </w:pPr>
          </w:p>
        </w:tc>
        <w:tc>
          <w:tcPr>
            <w:tcW w:w="0" w:type="auto"/>
          </w:tcPr>
          <w:p w14:paraId="5775AAA0" w14:textId="77777777" w:rsidR="00AC5A34" w:rsidRPr="00B51F13" w:rsidRDefault="00AC5A34" w:rsidP="005830C4">
            <w:pPr>
              <w:rPr>
                <w:rFonts w:cs="Times New Roman"/>
                <w:color w:val="000000" w:themeColor="text1"/>
              </w:rPr>
            </w:pPr>
            <w:r w:rsidRPr="00B51F13">
              <w:rPr>
                <w:rFonts w:cs="Times New Roman"/>
                <w:color w:val="000000" w:themeColor="text1"/>
              </w:rPr>
              <w:t>-Observerships.  Not that helpful for your CaRMS application (clinical contact not allowed), but it will help in narrowing down your preferred area of practice.  Check out local College and other requirements.</w:t>
            </w:r>
          </w:p>
          <w:p w14:paraId="581F91EB" w14:textId="77777777" w:rsidR="00AC5A34" w:rsidRPr="00B51F13" w:rsidRDefault="00AC5A34" w:rsidP="005830C4">
            <w:pPr>
              <w:rPr>
                <w:rFonts w:cs="Times New Roman"/>
                <w:color w:val="000000" w:themeColor="text1"/>
              </w:rPr>
            </w:pPr>
            <w:r w:rsidRPr="00B51F13">
              <w:rPr>
                <w:rFonts w:cs="Times New Roman"/>
                <w:color w:val="000000" w:themeColor="text1"/>
              </w:rPr>
              <w:t>-Employment.  Helpful to get a job in the medical field where you can begin meeting physicians involved in residency training and networking.</w:t>
            </w:r>
          </w:p>
          <w:p w14:paraId="4E2DBD63" w14:textId="76E2ED2D" w:rsidR="00AC5A34" w:rsidRPr="00B51F13" w:rsidRDefault="00AC5A34" w:rsidP="005830C4">
            <w:pPr>
              <w:rPr>
                <w:rFonts w:cs="Times New Roman"/>
                <w:color w:val="000000" w:themeColor="text1"/>
              </w:rPr>
            </w:pPr>
            <w:r w:rsidRPr="00B51F13">
              <w:rPr>
                <w:rFonts w:cs="Times New Roman"/>
                <w:color w:val="000000" w:themeColor="text1"/>
              </w:rPr>
              <w:t>-</w:t>
            </w:r>
            <w:r w:rsidR="00134E37" w:rsidRPr="00B51F13">
              <w:rPr>
                <w:rFonts w:cs="Times New Roman"/>
                <w:color w:val="000000" w:themeColor="text1"/>
              </w:rPr>
              <w:t>Look for o</w:t>
            </w:r>
            <w:r w:rsidRPr="00B51F13">
              <w:rPr>
                <w:rFonts w:cs="Times New Roman"/>
                <w:color w:val="000000" w:themeColor="text1"/>
              </w:rPr>
              <w:t xml:space="preserve">ther opportunities to develop </w:t>
            </w:r>
            <w:r w:rsidR="00134E37" w:rsidRPr="00B51F13">
              <w:rPr>
                <w:rFonts w:cs="Times New Roman"/>
                <w:color w:val="000000" w:themeColor="text1"/>
              </w:rPr>
              <w:t xml:space="preserve">sections of your residency </w:t>
            </w:r>
            <w:r w:rsidRPr="00B51F13">
              <w:rPr>
                <w:rFonts w:cs="Times New Roman"/>
                <w:color w:val="000000" w:themeColor="text1"/>
              </w:rPr>
              <w:t>application</w:t>
            </w:r>
            <w:r w:rsidR="00134E37" w:rsidRPr="00B51F13">
              <w:rPr>
                <w:rFonts w:cs="Times New Roman"/>
                <w:color w:val="000000" w:themeColor="text1"/>
              </w:rPr>
              <w:t>.</w:t>
            </w:r>
          </w:p>
          <w:p w14:paraId="4BC750B6" w14:textId="39C4238A" w:rsidR="00134E37" w:rsidRPr="00B51F13" w:rsidRDefault="00AC5A34" w:rsidP="005830C4">
            <w:pPr>
              <w:rPr>
                <w:rFonts w:cs="Times New Roman"/>
                <w:color w:val="000000" w:themeColor="text1"/>
              </w:rPr>
            </w:pPr>
            <w:r w:rsidRPr="00B51F13">
              <w:rPr>
                <w:rFonts w:cs="Times New Roman"/>
                <w:color w:val="000000" w:themeColor="text1"/>
              </w:rPr>
              <w:t xml:space="preserve">-Remember place of </w:t>
            </w:r>
            <w:r w:rsidR="001C3954" w:rsidRPr="00B51F13">
              <w:rPr>
                <w:rFonts w:cs="Times New Roman"/>
                <w:color w:val="000000" w:themeColor="text1"/>
              </w:rPr>
              <w:t>electives</w:t>
            </w:r>
            <w:r w:rsidRPr="00B51F13">
              <w:rPr>
                <w:rFonts w:cs="Times New Roman"/>
                <w:color w:val="000000" w:themeColor="text1"/>
              </w:rPr>
              <w:t xml:space="preserve"> correlates to chances of matching.</w:t>
            </w:r>
          </w:p>
        </w:tc>
      </w:tr>
      <w:tr w:rsidR="00B51F13" w:rsidRPr="00B51F13" w14:paraId="68B703AE" w14:textId="77777777" w:rsidTr="007C0290">
        <w:tc>
          <w:tcPr>
            <w:tcW w:w="0" w:type="auto"/>
          </w:tcPr>
          <w:p w14:paraId="43E6B06D" w14:textId="77777777" w:rsidR="00AC5A34" w:rsidRPr="00B51F13" w:rsidRDefault="00B641F2" w:rsidP="005830C4">
            <w:pPr>
              <w:rPr>
                <w:rFonts w:cs="Times New Roman"/>
                <w:b/>
                <w:color w:val="000000" w:themeColor="text1"/>
              </w:rPr>
            </w:pPr>
            <w:r w:rsidRPr="00B51F13">
              <w:rPr>
                <w:rFonts w:cs="Times New Roman"/>
                <w:b/>
                <w:color w:val="000000" w:themeColor="text1"/>
              </w:rPr>
              <w:t>Year 1</w:t>
            </w:r>
          </w:p>
        </w:tc>
        <w:tc>
          <w:tcPr>
            <w:tcW w:w="0" w:type="auto"/>
          </w:tcPr>
          <w:p w14:paraId="040B11BB" w14:textId="04EDFC15" w:rsidR="00AC5A34" w:rsidRPr="003B7A40" w:rsidRDefault="00AC5A34" w:rsidP="005830C4">
            <w:pPr>
              <w:rPr>
                <w:rFonts w:cs="Times New Roman"/>
                <w:color w:val="000000" w:themeColor="text1"/>
              </w:rPr>
            </w:pPr>
            <w:r w:rsidRPr="003B7A40">
              <w:rPr>
                <w:rFonts w:cs="Times New Roman"/>
                <w:color w:val="000000" w:themeColor="text1"/>
              </w:rPr>
              <w:t xml:space="preserve">Connect with CSAs </w:t>
            </w:r>
            <w:r w:rsidR="00060D17" w:rsidRPr="003B7A40">
              <w:rPr>
                <w:rFonts w:cs="Times New Roman"/>
                <w:color w:val="000000" w:themeColor="text1"/>
              </w:rPr>
              <w:t>in</w:t>
            </w:r>
            <w:r w:rsidRPr="003B7A40">
              <w:rPr>
                <w:rFonts w:cs="Times New Roman"/>
                <w:color w:val="000000" w:themeColor="text1"/>
              </w:rPr>
              <w:t xml:space="preserve"> your school to exchange information</w:t>
            </w:r>
            <w:r w:rsidR="00134E37" w:rsidRPr="003B7A40">
              <w:rPr>
                <w:rFonts w:cs="Times New Roman"/>
                <w:color w:val="000000" w:themeColor="text1"/>
              </w:rPr>
              <w:t xml:space="preserve"> to</w:t>
            </w:r>
            <w:r w:rsidRPr="003B7A40">
              <w:rPr>
                <w:rFonts w:cs="Times New Roman"/>
                <w:color w:val="000000" w:themeColor="text1"/>
              </w:rPr>
              <w:t xml:space="preserve"> share the load.</w:t>
            </w:r>
          </w:p>
        </w:tc>
        <w:tc>
          <w:tcPr>
            <w:tcW w:w="0" w:type="auto"/>
          </w:tcPr>
          <w:p w14:paraId="37B3D507" w14:textId="77777777" w:rsidR="00AC5A34" w:rsidRPr="00B51F13" w:rsidRDefault="00AC5A34" w:rsidP="005830C4">
            <w:pPr>
              <w:rPr>
                <w:rFonts w:cs="Times New Roman"/>
                <w:b/>
                <w:color w:val="000000" w:themeColor="text1"/>
              </w:rPr>
            </w:pPr>
          </w:p>
        </w:tc>
        <w:tc>
          <w:tcPr>
            <w:tcW w:w="0" w:type="auto"/>
          </w:tcPr>
          <w:p w14:paraId="736BC014" w14:textId="07B4A5FF" w:rsidR="00AC5A34" w:rsidRPr="00B51F13" w:rsidRDefault="009211A4" w:rsidP="005830C4">
            <w:pPr>
              <w:rPr>
                <w:rFonts w:cs="Times New Roman"/>
                <w:color w:val="000000" w:themeColor="text1"/>
              </w:rPr>
            </w:pPr>
            <w:r w:rsidRPr="00B51F13">
              <w:rPr>
                <w:rFonts w:cs="Times New Roman"/>
                <w:color w:val="000000" w:themeColor="text1"/>
              </w:rPr>
              <w:t xml:space="preserve">-There is a lot to learn and know.  Learning from others and dividing up finding what you need to know, is vital to reducing stress and not being overwhelmed.  </w:t>
            </w:r>
          </w:p>
          <w:p w14:paraId="3387382F" w14:textId="2D960119" w:rsidR="009211A4" w:rsidRPr="00B51F13" w:rsidRDefault="009211A4" w:rsidP="005830C4">
            <w:pPr>
              <w:rPr>
                <w:rFonts w:cs="Times New Roman"/>
                <w:color w:val="000000" w:themeColor="text1"/>
              </w:rPr>
            </w:pPr>
            <w:r w:rsidRPr="00B51F13">
              <w:rPr>
                <w:rFonts w:cs="Times New Roman"/>
                <w:color w:val="000000" w:themeColor="text1"/>
              </w:rPr>
              <w:t xml:space="preserve">-Join Socasma.  Follow Socasma’s Facebook. Website:  socasma.com </w:t>
            </w:r>
          </w:p>
          <w:p w14:paraId="090039D3" w14:textId="6EB4E8A8" w:rsidR="009211A4" w:rsidRPr="00B51F13" w:rsidRDefault="009211A4" w:rsidP="005830C4">
            <w:pPr>
              <w:rPr>
                <w:rFonts w:cs="Times New Roman"/>
                <w:color w:val="000000" w:themeColor="text1"/>
              </w:rPr>
            </w:pPr>
          </w:p>
        </w:tc>
      </w:tr>
      <w:tr w:rsidR="00B51F13" w:rsidRPr="00B51F13" w14:paraId="3C13492C" w14:textId="77777777" w:rsidTr="007C0290">
        <w:tc>
          <w:tcPr>
            <w:tcW w:w="0" w:type="auto"/>
          </w:tcPr>
          <w:p w14:paraId="5015149C" w14:textId="77777777" w:rsidR="00AC5A34" w:rsidRPr="00B51F13" w:rsidRDefault="00B641F2" w:rsidP="005830C4">
            <w:pPr>
              <w:rPr>
                <w:rFonts w:cs="Times New Roman"/>
                <w:b/>
                <w:color w:val="000000" w:themeColor="text1"/>
              </w:rPr>
            </w:pPr>
            <w:r w:rsidRPr="00B51F13">
              <w:rPr>
                <w:rFonts w:cs="Times New Roman"/>
                <w:b/>
                <w:color w:val="000000" w:themeColor="text1"/>
              </w:rPr>
              <w:t>Year 1</w:t>
            </w:r>
          </w:p>
        </w:tc>
        <w:tc>
          <w:tcPr>
            <w:tcW w:w="0" w:type="auto"/>
          </w:tcPr>
          <w:p w14:paraId="53C47BD0" w14:textId="77777777" w:rsidR="00AC5A34" w:rsidRPr="003B7A40" w:rsidRDefault="00AC5A34" w:rsidP="005830C4">
            <w:pPr>
              <w:rPr>
                <w:rFonts w:cs="Times New Roman"/>
                <w:color w:val="000000" w:themeColor="text1"/>
              </w:rPr>
            </w:pPr>
            <w:r w:rsidRPr="003B7A40">
              <w:rPr>
                <w:rFonts w:cs="Times New Roman"/>
                <w:color w:val="000000" w:themeColor="text1"/>
              </w:rPr>
              <w:t>Join the Medical student association at your school including the CSA chapter if there is one.</w:t>
            </w:r>
          </w:p>
        </w:tc>
        <w:tc>
          <w:tcPr>
            <w:tcW w:w="0" w:type="auto"/>
          </w:tcPr>
          <w:p w14:paraId="33CEBDEB" w14:textId="77777777" w:rsidR="00AC5A34" w:rsidRPr="00B51F13" w:rsidRDefault="00AC5A34" w:rsidP="005830C4">
            <w:pPr>
              <w:rPr>
                <w:rFonts w:cs="Times New Roman"/>
                <w:b/>
                <w:color w:val="000000" w:themeColor="text1"/>
              </w:rPr>
            </w:pPr>
          </w:p>
          <w:p w14:paraId="1D58B4AB" w14:textId="77777777" w:rsidR="001C3954" w:rsidRPr="00B51F13" w:rsidRDefault="001C3954" w:rsidP="001C3954">
            <w:pPr>
              <w:rPr>
                <w:rFonts w:cs="Times New Roman"/>
                <w:color w:val="000000" w:themeColor="text1"/>
              </w:rPr>
            </w:pPr>
          </w:p>
          <w:p w14:paraId="6F17C4DB" w14:textId="77777777" w:rsidR="001C3954" w:rsidRPr="00B51F13" w:rsidRDefault="001C3954" w:rsidP="001C3954">
            <w:pPr>
              <w:rPr>
                <w:rFonts w:cs="Times New Roman"/>
                <w:color w:val="000000" w:themeColor="text1"/>
              </w:rPr>
            </w:pPr>
          </w:p>
          <w:p w14:paraId="7DE8035C" w14:textId="77777777" w:rsidR="001C3954" w:rsidRPr="00B51F13" w:rsidRDefault="001C3954" w:rsidP="001C3954">
            <w:pPr>
              <w:rPr>
                <w:rFonts w:cs="Times New Roman"/>
                <w:color w:val="000000" w:themeColor="text1"/>
              </w:rPr>
            </w:pPr>
          </w:p>
          <w:p w14:paraId="48D5DFBA" w14:textId="77777777" w:rsidR="001C3954" w:rsidRPr="00B51F13" w:rsidRDefault="001C3954" w:rsidP="001C3954">
            <w:pPr>
              <w:rPr>
                <w:rFonts w:cs="Times New Roman"/>
                <w:b/>
                <w:color w:val="000000" w:themeColor="text1"/>
              </w:rPr>
            </w:pPr>
          </w:p>
          <w:p w14:paraId="4FF4AD6C" w14:textId="77777777" w:rsidR="001C3954" w:rsidRPr="00B51F13" w:rsidRDefault="001C3954" w:rsidP="001C3954">
            <w:pPr>
              <w:rPr>
                <w:rFonts w:cs="Times New Roman"/>
                <w:b/>
                <w:color w:val="000000" w:themeColor="text1"/>
              </w:rPr>
            </w:pPr>
          </w:p>
          <w:p w14:paraId="78ADF3AE" w14:textId="77777777" w:rsidR="001C3954" w:rsidRPr="00B51F13" w:rsidRDefault="001C3954" w:rsidP="001C3954">
            <w:pPr>
              <w:rPr>
                <w:rFonts w:cs="Times New Roman"/>
                <w:color w:val="000000" w:themeColor="text1"/>
              </w:rPr>
            </w:pPr>
          </w:p>
        </w:tc>
        <w:tc>
          <w:tcPr>
            <w:tcW w:w="0" w:type="auto"/>
          </w:tcPr>
          <w:p w14:paraId="446A462F" w14:textId="77777777" w:rsidR="00AC5A34" w:rsidRPr="00B51F13" w:rsidRDefault="00AC5A34" w:rsidP="005830C4">
            <w:pPr>
              <w:rPr>
                <w:rFonts w:cs="Times New Roman"/>
                <w:b/>
                <w:color w:val="000000" w:themeColor="text1"/>
              </w:rPr>
            </w:pPr>
          </w:p>
        </w:tc>
      </w:tr>
      <w:tr w:rsidR="00B51F13" w:rsidRPr="00B51F13" w14:paraId="481CAD04" w14:textId="77777777" w:rsidTr="007C0290">
        <w:tc>
          <w:tcPr>
            <w:tcW w:w="0" w:type="auto"/>
          </w:tcPr>
          <w:p w14:paraId="4AEAFD7E" w14:textId="77777777" w:rsidR="00AC5A34" w:rsidRPr="00B51F13" w:rsidRDefault="00B641F2" w:rsidP="005830C4">
            <w:pPr>
              <w:rPr>
                <w:rFonts w:cs="Times New Roman"/>
                <w:b/>
                <w:color w:val="000000" w:themeColor="text1"/>
              </w:rPr>
            </w:pPr>
            <w:r w:rsidRPr="00B51F13">
              <w:rPr>
                <w:rFonts w:cs="Times New Roman"/>
                <w:b/>
                <w:color w:val="000000" w:themeColor="text1"/>
              </w:rPr>
              <w:t>Year 1</w:t>
            </w:r>
          </w:p>
        </w:tc>
        <w:tc>
          <w:tcPr>
            <w:tcW w:w="0" w:type="auto"/>
          </w:tcPr>
          <w:p w14:paraId="340BA2D1" w14:textId="77777777" w:rsidR="00AC5A34" w:rsidRPr="003B7A40" w:rsidRDefault="00AC5A34" w:rsidP="005830C4">
            <w:pPr>
              <w:rPr>
                <w:rFonts w:cs="Times New Roman"/>
                <w:color w:val="000000" w:themeColor="text1"/>
              </w:rPr>
            </w:pPr>
            <w:r w:rsidRPr="003B7A40">
              <w:rPr>
                <w:rFonts w:cs="Times New Roman"/>
                <w:color w:val="000000" w:themeColor="text1"/>
              </w:rPr>
              <w:t>Join the Canadian Medical Association (CMA)</w:t>
            </w:r>
          </w:p>
        </w:tc>
        <w:tc>
          <w:tcPr>
            <w:tcW w:w="0" w:type="auto"/>
          </w:tcPr>
          <w:p w14:paraId="3D71EFD0" w14:textId="77777777" w:rsidR="00AC5A34" w:rsidRPr="00B51F13" w:rsidRDefault="00AC5A34" w:rsidP="005830C4">
            <w:pPr>
              <w:rPr>
                <w:rFonts w:cs="Times New Roman"/>
                <w:b/>
                <w:color w:val="000000" w:themeColor="text1"/>
              </w:rPr>
            </w:pPr>
          </w:p>
        </w:tc>
        <w:tc>
          <w:tcPr>
            <w:tcW w:w="0" w:type="auto"/>
          </w:tcPr>
          <w:p w14:paraId="5709C7C4" w14:textId="437566AC" w:rsidR="00AC5A34" w:rsidRPr="00B51F13" w:rsidRDefault="00AC5A34" w:rsidP="00157F4B">
            <w:pPr>
              <w:spacing w:before="100" w:beforeAutospacing="1" w:after="100" w:afterAutospacing="1"/>
              <w:rPr>
                <w:rFonts w:eastAsia="Times New Roman" w:cs="Times New Roman"/>
                <w:color w:val="000000" w:themeColor="text1"/>
                <w:lang w:eastAsia="en-CA"/>
              </w:rPr>
            </w:pPr>
            <w:r w:rsidRPr="00B51F13">
              <w:rPr>
                <w:rFonts w:cs="Times New Roman"/>
                <w:color w:val="000000" w:themeColor="text1"/>
              </w:rPr>
              <w:t xml:space="preserve">It is free and </w:t>
            </w:r>
            <w:r w:rsidR="009211A4" w:rsidRPr="00B51F13">
              <w:rPr>
                <w:rFonts w:cs="Times New Roman"/>
                <w:color w:val="000000" w:themeColor="text1"/>
              </w:rPr>
              <w:t>can be put on</w:t>
            </w:r>
            <w:r w:rsidRPr="00B51F13">
              <w:rPr>
                <w:rFonts w:cs="Times New Roman"/>
                <w:color w:val="000000" w:themeColor="text1"/>
              </w:rPr>
              <w:t xml:space="preserve"> your c.v.  </w:t>
            </w:r>
            <w:hyperlink r:id="rId10" w:history="1">
              <w:r w:rsidRPr="00B51F13">
                <w:rPr>
                  <w:rFonts w:eastAsia="Times New Roman" w:cs="Times New Roman"/>
                  <w:color w:val="000000" w:themeColor="text1"/>
                  <w:u w:val="single"/>
                  <w:lang w:eastAsia="en-CA"/>
                </w:rPr>
                <w:t>https://www.cma.ca/</w:t>
              </w:r>
            </w:hyperlink>
          </w:p>
          <w:p w14:paraId="2D4195CD" w14:textId="77777777" w:rsidR="00AC5A34" w:rsidRPr="00B51F13" w:rsidRDefault="00AC5A34" w:rsidP="005830C4">
            <w:pPr>
              <w:rPr>
                <w:rFonts w:cs="Times New Roman"/>
                <w:color w:val="000000" w:themeColor="text1"/>
              </w:rPr>
            </w:pPr>
          </w:p>
        </w:tc>
      </w:tr>
      <w:tr w:rsidR="00B51F13" w:rsidRPr="00B51F13" w14:paraId="7681952A" w14:textId="77777777" w:rsidTr="007C0290">
        <w:tc>
          <w:tcPr>
            <w:tcW w:w="0" w:type="auto"/>
          </w:tcPr>
          <w:p w14:paraId="0F26609A" w14:textId="77777777" w:rsidR="00AC5A34" w:rsidRPr="00B51F13" w:rsidRDefault="00B641F2" w:rsidP="005830C4">
            <w:pPr>
              <w:rPr>
                <w:rFonts w:cs="Times New Roman"/>
                <w:b/>
                <w:color w:val="000000" w:themeColor="text1"/>
              </w:rPr>
            </w:pPr>
            <w:r w:rsidRPr="00B51F13">
              <w:rPr>
                <w:rFonts w:cs="Times New Roman"/>
                <w:b/>
                <w:color w:val="000000" w:themeColor="text1"/>
              </w:rPr>
              <w:t>Year 1</w:t>
            </w:r>
          </w:p>
        </w:tc>
        <w:tc>
          <w:tcPr>
            <w:tcW w:w="0" w:type="auto"/>
          </w:tcPr>
          <w:p w14:paraId="6125AA7F" w14:textId="77777777" w:rsidR="00060D17" w:rsidRPr="003B7A40" w:rsidRDefault="009211A4" w:rsidP="005830C4">
            <w:pPr>
              <w:rPr>
                <w:rFonts w:cs="Times New Roman"/>
                <w:color w:val="000000" w:themeColor="text1"/>
              </w:rPr>
            </w:pPr>
            <w:r w:rsidRPr="003B7A40">
              <w:rPr>
                <w:rFonts w:cs="Times New Roman"/>
                <w:color w:val="000000" w:themeColor="text1"/>
              </w:rPr>
              <w:t xml:space="preserve">Life Balance. </w:t>
            </w:r>
          </w:p>
          <w:p w14:paraId="71213803" w14:textId="44CE7539" w:rsidR="009211A4" w:rsidRPr="003B7A40" w:rsidRDefault="009211A4" w:rsidP="005830C4">
            <w:pPr>
              <w:rPr>
                <w:rFonts w:cs="Times New Roman"/>
                <w:color w:val="000000" w:themeColor="text1"/>
              </w:rPr>
            </w:pPr>
            <w:r w:rsidRPr="003B7A40">
              <w:rPr>
                <w:rFonts w:cs="Times New Roman"/>
                <w:color w:val="000000" w:themeColor="text1"/>
              </w:rPr>
              <w:t>Make time for fun.</w:t>
            </w:r>
          </w:p>
        </w:tc>
        <w:tc>
          <w:tcPr>
            <w:tcW w:w="0" w:type="auto"/>
          </w:tcPr>
          <w:p w14:paraId="226EC1EE" w14:textId="77777777" w:rsidR="00AC5A34" w:rsidRPr="00B51F13" w:rsidRDefault="00AC5A34" w:rsidP="005830C4">
            <w:pPr>
              <w:rPr>
                <w:rFonts w:cs="Times New Roman"/>
                <w:b/>
                <w:color w:val="000000" w:themeColor="text1"/>
              </w:rPr>
            </w:pPr>
          </w:p>
        </w:tc>
        <w:tc>
          <w:tcPr>
            <w:tcW w:w="0" w:type="auto"/>
          </w:tcPr>
          <w:p w14:paraId="447D7E14" w14:textId="77777777" w:rsidR="009211A4" w:rsidRPr="00B51F13" w:rsidRDefault="009211A4" w:rsidP="00157F4B">
            <w:pPr>
              <w:spacing w:before="100" w:beforeAutospacing="1" w:after="100" w:afterAutospacing="1"/>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 xml:space="preserve">You will need something enjoyable and relaxing to be the best you can be. Take time to build a stress release </w:t>
            </w:r>
            <w:r w:rsidR="00AC5A34" w:rsidRPr="00B51F13">
              <w:rPr>
                <w:rFonts w:cs="Times New Roman"/>
                <w:color w:val="000000" w:themeColor="text1"/>
              </w:rPr>
              <w:lastRenderedPageBreak/>
              <w:t>and friends.  Take time to travel and have fun so your brain will be ready to work hard</w:t>
            </w:r>
            <w:r w:rsidRPr="00B51F13">
              <w:rPr>
                <w:rFonts w:cs="Times New Roman"/>
                <w:color w:val="000000" w:themeColor="text1"/>
              </w:rPr>
              <w:t>.</w:t>
            </w:r>
          </w:p>
          <w:p w14:paraId="5C93CC57" w14:textId="54B7AB31" w:rsidR="003777C3" w:rsidRPr="00B51F13" w:rsidRDefault="009211A4" w:rsidP="00157F4B">
            <w:pPr>
              <w:spacing w:before="100" w:beforeAutospacing="1" w:after="100" w:afterAutospacing="1"/>
              <w:rPr>
                <w:rFonts w:cs="Times New Roman"/>
                <w:color w:val="000000" w:themeColor="text1"/>
              </w:rPr>
            </w:pPr>
            <w:r w:rsidRPr="00B51F13">
              <w:rPr>
                <w:rFonts w:cs="Times New Roman"/>
                <w:color w:val="000000" w:themeColor="text1"/>
              </w:rPr>
              <w:t>-</w:t>
            </w:r>
            <w:r w:rsidR="003777C3" w:rsidRPr="00B51F13">
              <w:rPr>
                <w:rFonts w:cs="Times New Roman"/>
                <w:color w:val="000000" w:themeColor="text1"/>
              </w:rPr>
              <w:t>Your interest</w:t>
            </w:r>
            <w:r w:rsidRPr="00B51F13">
              <w:rPr>
                <w:rFonts w:cs="Times New Roman"/>
                <w:color w:val="000000" w:themeColor="text1"/>
              </w:rPr>
              <w:t>s</w:t>
            </w:r>
            <w:r w:rsidR="003777C3" w:rsidRPr="00B51F13">
              <w:rPr>
                <w:rFonts w:cs="Times New Roman"/>
                <w:color w:val="000000" w:themeColor="text1"/>
              </w:rPr>
              <w:t xml:space="preserve"> and past times say a lot about who you are as a person and is crucial to your residency application.  What will you have to offer aside “I love to read and travel”?</w:t>
            </w:r>
          </w:p>
          <w:p w14:paraId="0E127E3D" w14:textId="74B8DD48" w:rsidR="003777C3" w:rsidRPr="00B51F13" w:rsidRDefault="009211A4" w:rsidP="008C4F72">
            <w:pPr>
              <w:spacing w:before="100" w:beforeAutospacing="1" w:after="100" w:afterAutospacing="1"/>
              <w:rPr>
                <w:rFonts w:cs="Times New Roman"/>
                <w:color w:val="000000" w:themeColor="text1"/>
              </w:rPr>
            </w:pPr>
            <w:r w:rsidRPr="00B51F13">
              <w:rPr>
                <w:rFonts w:cs="Times New Roman"/>
                <w:color w:val="000000" w:themeColor="text1"/>
              </w:rPr>
              <w:t xml:space="preserve">- If you are failing courses and struggling with exams, this will negatively impact your application into residency.  If you are unhappy and do not find medical school interesting and fulfilling </w:t>
            </w:r>
            <w:r w:rsidR="008C4F72" w:rsidRPr="00B51F13">
              <w:rPr>
                <w:rFonts w:cs="Times New Roman"/>
                <w:color w:val="000000" w:themeColor="text1"/>
              </w:rPr>
              <w:t xml:space="preserve">ask yourself now whether medicine is for you. </w:t>
            </w:r>
          </w:p>
        </w:tc>
      </w:tr>
      <w:tr w:rsidR="00B51F13" w:rsidRPr="00B51F13" w14:paraId="0CC2E4D9" w14:textId="77777777" w:rsidTr="007C0290">
        <w:tc>
          <w:tcPr>
            <w:tcW w:w="0" w:type="auto"/>
          </w:tcPr>
          <w:p w14:paraId="678571CA" w14:textId="4D249B8E" w:rsidR="008C4F72" w:rsidRPr="00B51F13" w:rsidRDefault="008C4F72" w:rsidP="005830C4">
            <w:pPr>
              <w:rPr>
                <w:rFonts w:cs="Times New Roman"/>
                <w:b/>
                <w:color w:val="000000" w:themeColor="text1"/>
              </w:rPr>
            </w:pPr>
            <w:r w:rsidRPr="00B51F13">
              <w:rPr>
                <w:rFonts w:cs="Times New Roman"/>
                <w:b/>
                <w:color w:val="000000" w:themeColor="text1"/>
              </w:rPr>
              <w:lastRenderedPageBreak/>
              <w:t>Summer after Year 1</w:t>
            </w:r>
          </w:p>
        </w:tc>
        <w:tc>
          <w:tcPr>
            <w:tcW w:w="0" w:type="auto"/>
          </w:tcPr>
          <w:p w14:paraId="056B2DB9" w14:textId="2AE8DB2C" w:rsidR="008C4F72" w:rsidRPr="00B51F13" w:rsidRDefault="008C4F72" w:rsidP="005830C4">
            <w:pPr>
              <w:rPr>
                <w:rFonts w:cs="Times New Roman"/>
                <w:color w:val="000000" w:themeColor="text1"/>
                <w:highlight w:val="yellow"/>
              </w:rPr>
            </w:pPr>
            <w:r w:rsidRPr="003B7A40">
              <w:rPr>
                <w:rFonts w:cs="Times New Roman"/>
                <w:color w:val="000000" w:themeColor="text1"/>
              </w:rPr>
              <w:t>Work towards the goals established in your plan to build your application</w:t>
            </w:r>
          </w:p>
        </w:tc>
        <w:tc>
          <w:tcPr>
            <w:tcW w:w="0" w:type="auto"/>
          </w:tcPr>
          <w:p w14:paraId="7BC5D5CA" w14:textId="77777777" w:rsidR="008C4F72" w:rsidRPr="00B51F13" w:rsidRDefault="008C4F72" w:rsidP="005830C4">
            <w:pPr>
              <w:rPr>
                <w:rFonts w:cs="Times New Roman"/>
                <w:b/>
                <w:color w:val="000000" w:themeColor="text1"/>
              </w:rPr>
            </w:pPr>
          </w:p>
        </w:tc>
        <w:tc>
          <w:tcPr>
            <w:tcW w:w="0" w:type="auto"/>
          </w:tcPr>
          <w:p w14:paraId="6FA7A070" w14:textId="713B6FDC" w:rsidR="008C4F72" w:rsidRPr="00B51F13" w:rsidRDefault="00F07C4F" w:rsidP="00157F4B">
            <w:pPr>
              <w:spacing w:before="100" w:beforeAutospacing="1" w:after="100" w:afterAutospacing="1"/>
              <w:rPr>
                <w:rFonts w:cs="Times New Roman"/>
                <w:color w:val="000000" w:themeColor="text1"/>
              </w:rPr>
            </w:pPr>
            <w:r w:rsidRPr="00B51F13">
              <w:rPr>
                <w:rFonts w:cs="Times New Roman"/>
                <w:color w:val="000000" w:themeColor="text1"/>
              </w:rPr>
              <w:t xml:space="preserve">Apart from implementing the plans you made for your summer, making sure you understand the process and demands, take some time to recharge.  You cannot be effective if you are burnt out.  (So easy to say. </w:t>
            </w:r>
            <w:r w:rsidRPr="00B51F13">
              <w:rPr>
                <mc:AlternateContent>
                  <mc:Choice Requires="w16se">
                    <w:rFonts w:cs="Times New Roman"/>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sidRPr="00B51F13">
              <w:rPr>
                <w:rFonts w:cs="Times New Roman"/>
                <w:color w:val="000000" w:themeColor="text1"/>
              </w:rPr>
              <w:t>)</w:t>
            </w:r>
          </w:p>
        </w:tc>
      </w:tr>
      <w:tr w:rsidR="00B51F13" w:rsidRPr="00B51F13" w14:paraId="591160AE" w14:textId="77777777" w:rsidTr="007C0290">
        <w:tc>
          <w:tcPr>
            <w:tcW w:w="0" w:type="auto"/>
          </w:tcPr>
          <w:p w14:paraId="64447680" w14:textId="77777777" w:rsidR="00AC5A34" w:rsidRPr="00B51F13" w:rsidRDefault="004F183A" w:rsidP="005830C4">
            <w:pPr>
              <w:rPr>
                <w:rFonts w:cs="Times New Roman"/>
                <w:b/>
                <w:color w:val="000000" w:themeColor="text1"/>
              </w:rPr>
            </w:pPr>
            <w:r w:rsidRPr="00B51F13">
              <w:rPr>
                <w:rFonts w:cs="Times New Roman"/>
                <w:b/>
                <w:color w:val="000000" w:themeColor="text1"/>
              </w:rPr>
              <w:t xml:space="preserve">Year </w:t>
            </w:r>
            <w:r w:rsidR="00AC5A34" w:rsidRPr="00B51F13">
              <w:rPr>
                <w:rFonts w:cs="Times New Roman"/>
                <w:b/>
                <w:color w:val="000000" w:themeColor="text1"/>
              </w:rPr>
              <w:t>2</w:t>
            </w:r>
          </w:p>
        </w:tc>
        <w:tc>
          <w:tcPr>
            <w:tcW w:w="0" w:type="auto"/>
          </w:tcPr>
          <w:p w14:paraId="3182EB49" w14:textId="77777777" w:rsidR="00AC5A34" w:rsidRPr="00B51F13" w:rsidRDefault="00AC5A34" w:rsidP="005830C4">
            <w:pPr>
              <w:rPr>
                <w:rFonts w:cs="Times New Roman"/>
                <w:color w:val="000000" w:themeColor="text1"/>
              </w:rPr>
            </w:pPr>
            <w:r w:rsidRPr="00B51F13">
              <w:rPr>
                <w:rFonts w:cs="Times New Roman"/>
                <w:color w:val="000000" w:themeColor="text1"/>
              </w:rPr>
              <w:t>Keep building on all of the above.</w:t>
            </w:r>
            <w:r w:rsidR="004F183A" w:rsidRPr="00B51F13">
              <w:rPr>
                <w:rFonts w:cs="Times New Roman"/>
                <w:color w:val="000000" w:themeColor="text1"/>
              </w:rPr>
              <w:t xml:space="preserve"> </w:t>
            </w:r>
          </w:p>
        </w:tc>
        <w:tc>
          <w:tcPr>
            <w:tcW w:w="0" w:type="auto"/>
          </w:tcPr>
          <w:p w14:paraId="068920BF" w14:textId="77777777" w:rsidR="00AC5A34" w:rsidRPr="00B51F13" w:rsidRDefault="00AC5A34" w:rsidP="005830C4">
            <w:pPr>
              <w:rPr>
                <w:rFonts w:cs="Times New Roman"/>
                <w:b/>
                <w:color w:val="000000" w:themeColor="text1"/>
              </w:rPr>
            </w:pPr>
          </w:p>
        </w:tc>
        <w:tc>
          <w:tcPr>
            <w:tcW w:w="0" w:type="auto"/>
          </w:tcPr>
          <w:p w14:paraId="55B9EEF7" w14:textId="77777777" w:rsidR="00AC5A34" w:rsidRPr="00B51F13" w:rsidRDefault="00AC5A34" w:rsidP="005830C4">
            <w:pPr>
              <w:rPr>
                <w:rFonts w:cs="Times New Roman"/>
                <w:b/>
                <w:color w:val="000000" w:themeColor="text1"/>
              </w:rPr>
            </w:pPr>
          </w:p>
        </w:tc>
      </w:tr>
      <w:tr w:rsidR="00B51F13" w:rsidRPr="00B51F13" w14:paraId="3F399A50" w14:textId="77777777" w:rsidTr="007C0290">
        <w:tc>
          <w:tcPr>
            <w:tcW w:w="0" w:type="auto"/>
          </w:tcPr>
          <w:p w14:paraId="0AB6E315" w14:textId="77777777" w:rsidR="00AC5A34" w:rsidRPr="00B51F13" w:rsidRDefault="004F183A" w:rsidP="005830C4">
            <w:pPr>
              <w:rPr>
                <w:rFonts w:cs="Times New Roman"/>
                <w:b/>
                <w:color w:val="000000" w:themeColor="text1"/>
              </w:rPr>
            </w:pPr>
            <w:r w:rsidRPr="00B51F13">
              <w:rPr>
                <w:rFonts w:cs="Times New Roman"/>
                <w:b/>
                <w:color w:val="000000" w:themeColor="text1"/>
              </w:rPr>
              <w:t>Year 2</w:t>
            </w:r>
          </w:p>
        </w:tc>
        <w:tc>
          <w:tcPr>
            <w:tcW w:w="0" w:type="auto"/>
          </w:tcPr>
          <w:p w14:paraId="25325760" w14:textId="77777777" w:rsidR="00AC5A34" w:rsidRPr="00B51F13" w:rsidRDefault="00AC5A34" w:rsidP="005830C4">
            <w:pPr>
              <w:rPr>
                <w:rFonts w:cs="Times New Roman"/>
                <w:color w:val="000000" w:themeColor="text1"/>
              </w:rPr>
            </w:pPr>
            <w:r w:rsidRPr="00B51F13">
              <w:rPr>
                <w:rFonts w:cs="Times New Roman"/>
                <w:color w:val="000000" w:themeColor="text1"/>
              </w:rPr>
              <w:t>USMLE 1</w:t>
            </w:r>
          </w:p>
        </w:tc>
        <w:tc>
          <w:tcPr>
            <w:tcW w:w="0" w:type="auto"/>
          </w:tcPr>
          <w:p w14:paraId="174EC0F0" w14:textId="676895EF" w:rsidR="00AC5A34" w:rsidRPr="00B51F13" w:rsidRDefault="00AC5A34" w:rsidP="005830C4">
            <w:pPr>
              <w:rPr>
                <w:rFonts w:cs="Times New Roman"/>
                <w:color w:val="000000" w:themeColor="text1"/>
              </w:rPr>
            </w:pPr>
            <w:r w:rsidRPr="00B51F13">
              <w:rPr>
                <w:rFonts w:cs="Times New Roman"/>
                <w:color w:val="000000" w:themeColor="text1"/>
              </w:rPr>
              <w:t xml:space="preserve">Usually taken in summer before last 2 years of clinical training.  </w:t>
            </w:r>
            <w:r w:rsidR="008C4F72" w:rsidRPr="00B51F13">
              <w:rPr>
                <w:rFonts w:cs="Times New Roman"/>
                <w:color w:val="000000" w:themeColor="text1"/>
              </w:rPr>
              <w:t>S</w:t>
            </w:r>
            <w:r w:rsidRPr="00B51F13">
              <w:rPr>
                <w:rFonts w:cs="Times New Roman"/>
                <w:color w:val="000000" w:themeColor="text1"/>
              </w:rPr>
              <w:t xml:space="preserve">tart application 6 months prior to desired date. </w:t>
            </w:r>
          </w:p>
        </w:tc>
        <w:tc>
          <w:tcPr>
            <w:tcW w:w="0" w:type="auto"/>
          </w:tcPr>
          <w:p w14:paraId="434C8078" w14:textId="77777777" w:rsidR="00AC5A34" w:rsidRPr="00B51F13" w:rsidRDefault="00AC5A34" w:rsidP="005830C4">
            <w:pPr>
              <w:rPr>
                <w:rFonts w:cs="Times New Roman"/>
                <w:color w:val="000000" w:themeColor="text1"/>
              </w:rPr>
            </w:pPr>
            <w:r w:rsidRPr="00B51F13">
              <w:rPr>
                <w:rFonts w:cs="Times New Roman"/>
                <w:color w:val="000000" w:themeColor="text1"/>
              </w:rPr>
              <w:t>-Required for application for US residency.</w:t>
            </w:r>
          </w:p>
          <w:p w14:paraId="68E947CB" w14:textId="47258FDC" w:rsidR="00AC5A34" w:rsidRPr="00B51F13" w:rsidRDefault="00AC5A34" w:rsidP="005830C4">
            <w:pPr>
              <w:rPr>
                <w:rFonts w:cs="Times New Roman"/>
                <w:color w:val="000000" w:themeColor="text1"/>
              </w:rPr>
            </w:pPr>
            <w:r w:rsidRPr="00B51F13">
              <w:rPr>
                <w:rFonts w:cs="Times New Roman"/>
                <w:color w:val="000000" w:themeColor="text1"/>
              </w:rPr>
              <w:t>-</w:t>
            </w:r>
            <w:r w:rsidR="008C4F72" w:rsidRPr="00B51F13">
              <w:rPr>
                <w:rFonts w:cs="Times New Roman"/>
                <w:color w:val="000000" w:themeColor="text1"/>
              </w:rPr>
              <w:t>V</w:t>
            </w:r>
            <w:r w:rsidRPr="00B51F13">
              <w:rPr>
                <w:rFonts w:cs="Times New Roman"/>
                <w:color w:val="000000" w:themeColor="text1"/>
              </w:rPr>
              <w:t xml:space="preserve">ital to have a study plan for USMLE 1.  </w:t>
            </w:r>
          </w:p>
          <w:p w14:paraId="58742C88" w14:textId="127D40A4" w:rsidR="00AC5A34" w:rsidRPr="00B51F13" w:rsidRDefault="00AC5A34" w:rsidP="005830C4">
            <w:pPr>
              <w:rPr>
                <w:rFonts w:cs="Times New Roman"/>
                <w:color w:val="000000" w:themeColor="text1"/>
              </w:rPr>
            </w:pPr>
            <w:r w:rsidRPr="00B51F13">
              <w:rPr>
                <w:rFonts w:cs="Times New Roman"/>
                <w:color w:val="000000" w:themeColor="text1"/>
              </w:rPr>
              <w:t xml:space="preserve">Recommended </w:t>
            </w:r>
            <w:r w:rsidR="004F183A" w:rsidRPr="00B51F13">
              <w:rPr>
                <w:rFonts w:cs="Times New Roman"/>
                <w:color w:val="000000" w:themeColor="text1"/>
              </w:rPr>
              <w:t>t</w:t>
            </w:r>
            <w:r w:rsidRPr="00B51F13">
              <w:rPr>
                <w:rFonts w:cs="Times New Roman"/>
                <w:color w:val="000000" w:themeColor="text1"/>
              </w:rPr>
              <w:t>ext is First Aid which is also good for preparing for Canadian exams.</w:t>
            </w:r>
          </w:p>
          <w:p w14:paraId="7BDD4BEC" w14:textId="77777777" w:rsidR="00AC5A34" w:rsidRPr="00B51F13" w:rsidRDefault="00AC5A34" w:rsidP="005830C4">
            <w:pPr>
              <w:rPr>
                <w:rFonts w:cs="Times New Roman"/>
                <w:color w:val="000000" w:themeColor="text1"/>
              </w:rPr>
            </w:pPr>
            <w:r w:rsidRPr="00B51F13">
              <w:rPr>
                <w:rFonts w:cs="Times New Roman"/>
                <w:color w:val="000000" w:themeColor="text1"/>
              </w:rPr>
              <w:t>-Look up and know process.</w:t>
            </w:r>
          </w:p>
          <w:p w14:paraId="73B699DD" w14:textId="77777777" w:rsidR="00AC5A34" w:rsidRPr="00B51F13" w:rsidRDefault="00AC5A34" w:rsidP="005830C4">
            <w:pPr>
              <w:rPr>
                <w:rFonts w:cs="Times New Roman"/>
                <w:color w:val="000000" w:themeColor="text1"/>
              </w:rPr>
            </w:pPr>
            <w:r w:rsidRPr="00B51F13">
              <w:rPr>
                <w:rFonts w:cs="Times New Roman"/>
                <w:color w:val="000000" w:themeColor="text1"/>
              </w:rPr>
              <w:t>-Diarize application deadlines.</w:t>
            </w:r>
          </w:p>
        </w:tc>
      </w:tr>
      <w:tr w:rsidR="00B51F13" w:rsidRPr="00B51F13" w14:paraId="6510B8DA" w14:textId="77777777" w:rsidTr="007C0290">
        <w:tc>
          <w:tcPr>
            <w:tcW w:w="0" w:type="auto"/>
          </w:tcPr>
          <w:p w14:paraId="1FE1BF9D" w14:textId="77777777" w:rsidR="00AC5A34" w:rsidRPr="00B51F13" w:rsidRDefault="004F183A" w:rsidP="005830C4">
            <w:pPr>
              <w:rPr>
                <w:rFonts w:cs="Times New Roman"/>
                <w:b/>
                <w:color w:val="000000" w:themeColor="text1"/>
              </w:rPr>
            </w:pPr>
            <w:r w:rsidRPr="00B51F13">
              <w:rPr>
                <w:rFonts w:cs="Times New Roman"/>
                <w:b/>
                <w:color w:val="000000" w:themeColor="text1"/>
              </w:rPr>
              <w:t>Year 2</w:t>
            </w:r>
          </w:p>
        </w:tc>
        <w:tc>
          <w:tcPr>
            <w:tcW w:w="0" w:type="auto"/>
          </w:tcPr>
          <w:p w14:paraId="3280A7A1" w14:textId="77777777" w:rsidR="00AC5A34" w:rsidRPr="00B51F13" w:rsidRDefault="00AC5A34" w:rsidP="005830C4">
            <w:pPr>
              <w:rPr>
                <w:rFonts w:cs="Times New Roman"/>
                <w:color w:val="000000" w:themeColor="text1"/>
              </w:rPr>
            </w:pPr>
            <w:r w:rsidRPr="00B51F13">
              <w:rPr>
                <w:rFonts w:cs="Times New Roman"/>
                <w:color w:val="000000" w:themeColor="text1"/>
              </w:rPr>
              <w:t>Electives</w:t>
            </w:r>
          </w:p>
        </w:tc>
        <w:tc>
          <w:tcPr>
            <w:tcW w:w="0" w:type="auto"/>
          </w:tcPr>
          <w:p w14:paraId="0CAB8ACE" w14:textId="77777777" w:rsidR="00AC5A34" w:rsidRPr="00B51F13" w:rsidRDefault="00AC5A34" w:rsidP="005830C4">
            <w:pPr>
              <w:rPr>
                <w:rFonts w:cs="Times New Roman"/>
                <w:color w:val="000000" w:themeColor="text1"/>
              </w:rPr>
            </w:pPr>
            <w:r w:rsidRPr="00B51F13">
              <w:rPr>
                <w:rFonts w:cs="Times New Roman"/>
                <w:color w:val="000000" w:themeColor="text1"/>
              </w:rPr>
              <w:t>Usually taken in 3</w:t>
            </w:r>
            <w:r w:rsidRPr="00B51F13">
              <w:rPr>
                <w:rFonts w:cs="Times New Roman"/>
                <w:color w:val="000000" w:themeColor="text1"/>
                <w:vertAlign w:val="superscript"/>
              </w:rPr>
              <w:t>rd</w:t>
            </w:r>
            <w:r w:rsidRPr="00B51F13">
              <w:rPr>
                <w:rFonts w:cs="Times New Roman"/>
                <w:color w:val="000000" w:themeColor="text1"/>
              </w:rPr>
              <w:t xml:space="preserve"> year, summer between 3</w:t>
            </w:r>
            <w:r w:rsidRPr="00B51F13">
              <w:rPr>
                <w:rFonts w:cs="Times New Roman"/>
                <w:color w:val="000000" w:themeColor="text1"/>
                <w:vertAlign w:val="superscript"/>
              </w:rPr>
              <w:t>rd</w:t>
            </w:r>
            <w:r w:rsidRPr="00B51F13">
              <w:rPr>
                <w:rFonts w:cs="Times New Roman"/>
                <w:color w:val="000000" w:themeColor="text1"/>
              </w:rPr>
              <w:t xml:space="preserve"> and 4</w:t>
            </w:r>
            <w:r w:rsidRPr="00B51F13">
              <w:rPr>
                <w:rFonts w:cs="Times New Roman"/>
                <w:color w:val="000000" w:themeColor="text1"/>
                <w:vertAlign w:val="superscript"/>
              </w:rPr>
              <w:t>th</w:t>
            </w:r>
            <w:r w:rsidRPr="00B51F13">
              <w:rPr>
                <w:rFonts w:cs="Times New Roman"/>
                <w:color w:val="000000" w:themeColor="text1"/>
              </w:rPr>
              <w:t xml:space="preserve"> year and beginning of 4</w:t>
            </w:r>
            <w:r w:rsidRPr="00B51F13">
              <w:rPr>
                <w:rFonts w:cs="Times New Roman"/>
                <w:color w:val="000000" w:themeColor="text1"/>
                <w:vertAlign w:val="superscript"/>
              </w:rPr>
              <w:t>th</w:t>
            </w:r>
            <w:r w:rsidRPr="00B51F13">
              <w:rPr>
                <w:rFonts w:cs="Times New Roman"/>
                <w:color w:val="000000" w:themeColor="text1"/>
              </w:rPr>
              <w:t xml:space="preserve"> year to count </w:t>
            </w:r>
            <w:r w:rsidRPr="00B51F13">
              <w:rPr>
                <w:rFonts w:cs="Times New Roman"/>
                <w:color w:val="000000" w:themeColor="text1"/>
              </w:rPr>
              <w:lastRenderedPageBreak/>
              <w:t xml:space="preserve">for the Match.  </w:t>
            </w:r>
          </w:p>
        </w:tc>
        <w:tc>
          <w:tcPr>
            <w:tcW w:w="0" w:type="auto"/>
          </w:tcPr>
          <w:p w14:paraId="2BF8C6F8" w14:textId="47B28437" w:rsidR="00AC5A34" w:rsidRPr="00B51F13" w:rsidRDefault="00AC5A34" w:rsidP="005830C4">
            <w:pPr>
              <w:rPr>
                <w:rFonts w:cs="Times New Roman"/>
                <w:color w:val="000000" w:themeColor="text1"/>
              </w:rPr>
            </w:pPr>
            <w:r w:rsidRPr="00B51F13">
              <w:rPr>
                <w:rFonts w:cs="Times New Roman"/>
                <w:color w:val="000000" w:themeColor="text1"/>
              </w:rPr>
              <w:lastRenderedPageBreak/>
              <w:t>-</w:t>
            </w:r>
            <w:r w:rsidRPr="00B51F13">
              <w:rPr>
                <w:rFonts w:cs="Times New Roman"/>
                <w:i/>
                <w:color w:val="000000" w:themeColor="text1"/>
              </w:rPr>
              <w:t>Electives</w:t>
            </w:r>
            <w:r w:rsidRPr="00B51F13">
              <w:rPr>
                <w:rFonts w:cs="Times New Roman"/>
                <w:color w:val="000000" w:themeColor="text1"/>
              </w:rPr>
              <w:t xml:space="preserve"> are </w:t>
            </w:r>
            <w:r w:rsidR="008C4F72" w:rsidRPr="00B51F13">
              <w:rPr>
                <w:rFonts w:cs="Times New Roman"/>
                <w:color w:val="000000" w:themeColor="text1"/>
              </w:rPr>
              <w:t>CRITICAL</w:t>
            </w:r>
            <w:r w:rsidRPr="00B51F13">
              <w:rPr>
                <w:rFonts w:cs="Times New Roman"/>
                <w:color w:val="000000" w:themeColor="text1"/>
              </w:rPr>
              <w:t>.  They are an important source of reference letters.</w:t>
            </w:r>
          </w:p>
          <w:p w14:paraId="01F5F289" w14:textId="77777777" w:rsidR="00AC5A34" w:rsidRPr="00B51F13" w:rsidRDefault="00AC5A34" w:rsidP="005830C4">
            <w:pPr>
              <w:rPr>
                <w:rFonts w:cs="Times New Roman"/>
                <w:color w:val="000000" w:themeColor="text1"/>
              </w:rPr>
            </w:pPr>
            <w:r w:rsidRPr="00B51F13">
              <w:rPr>
                <w:rFonts w:cs="Times New Roman"/>
                <w:color w:val="000000" w:themeColor="text1"/>
              </w:rPr>
              <w:t>-Look into requirements and application process and deadlines for electives in Canada and the US now.  For instance, criminal record check, immunization, insurance, among other things must be considered.</w:t>
            </w:r>
            <w:r w:rsidR="00BC1F0A" w:rsidRPr="00B51F13">
              <w:rPr>
                <w:rFonts w:cs="Times New Roman"/>
                <w:color w:val="000000" w:themeColor="text1"/>
              </w:rPr>
              <w:t xml:space="preserve">  </w:t>
            </w:r>
          </w:p>
          <w:p w14:paraId="53662E76" w14:textId="77777777" w:rsidR="00AC5A34" w:rsidRPr="00B51F13" w:rsidRDefault="00AC5A34" w:rsidP="005830C4">
            <w:pPr>
              <w:rPr>
                <w:rFonts w:cs="Times New Roman"/>
                <w:color w:val="000000" w:themeColor="text1"/>
              </w:rPr>
            </w:pPr>
            <w:r w:rsidRPr="00B51F13">
              <w:rPr>
                <w:rFonts w:cs="Times New Roman"/>
                <w:color w:val="000000" w:themeColor="text1"/>
              </w:rPr>
              <w:t xml:space="preserve">-Check with your school.  Does it have a relationship with a North American medical school?  </w:t>
            </w:r>
          </w:p>
          <w:p w14:paraId="121143A8" w14:textId="77777777" w:rsidR="00AC5A34" w:rsidRPr="00B51F13" w:rsidRDefault="00AC5A34" w:rsidP="005830C4">
            <w:pPr>
              <w:rPr>
                <w:rFonts w:cs="Times New Roman"/>
                <w:color w:val="000000" w:themeColor="text1"/>
              </w:rPr>
            </w:pPr>
            <w:r w:rsidRPr="00B51F13">
              <w:rPr>
                <w:rFonts w:cs="Times New Roman"/>
                <w:color w:val="000000" w:themeColor="text1"/>
              </w:rPr>
              <w:t>-</w:t>
            </w:r>
            <w:r w:rsidR="004F183A" w:rsidRPr="00B51F13">
              <w:rPr>
                <w:rFonts w:cs="Times New Roman"/>
                <w:color w:val="000000" w:themeColor="text1"/>
              </w:rPr>
              <w:t xml:space="preserve">Medical schools in Canada </w:t>
            </w:r>
            <w:r w:rsidR="004F183A" w:rsidRPr="00B51F13">
              <w:rPr>
                <w:rFonts w:cs="Times New Roman"/>
                <w:color w:val="000000" w:themeColor="text1"/>
                <w:u w:val="single"/>
              </w:rPr>
              <w:t>a</w:t>
            </w:r>
            <w:r w:rsidRPr="00B51F13">
              <w:rPr>
                <w:rFonts w:cs="Times New Roman"/>
                <w:color w:val="000000" w:themeColor="text1"/>
                <w:u w:val="single"/>
              </w:rPr>
              <w:t>lmost</w:t>
            </w:r>
            <w:r w:rsidRPr="00B51F13">
              <w:rPr>
                <w:rFonts w:cs="Times New Roman"/>
                <w:color w:val="000000" w:themeColor="text1"/>
              </w:rPr>
              <w:t xml:space="preserve"> always require core rotations in </w:t>
            </w:r>
            <w:r w:rsidR="004F183A" w:rsidRPr="00B51F13">
              <w:rPr>
                <w:rFonts w:cs="Times New Roman"/>
                <w:color w:val="000000" w:themeColor="text1"/>
              </w:rPr>
              <w:t xml:space="preserve">your place of study completed in </w:t>
            </w:r>
            <w:r w:rsidRPr="00B51F13">
              <w:rPr>
                <w:rFonts w:cs="Times New Roman"/>
                <w:color w:val="000000" w:themeColor="text1"/>
              </w:rPr>
              <w:t xml:space="preserve">order to </w:t>
            </w:r>
            <w:r w:rsidRPr="00B51F13">
              <w:rPr>
                <w:rFonts w:cs="Times New Roman"/>
                <w:color w:val="000000" w:themeColor="text1"/>
              </w:rPr>
              <w:lastRenderedPageBreak/>
              <w:t>take electives</w:t>
            </w:r>
            <w:r w:rsidR="007F40DA" w:rsidRPr="00B51F13">
              <w:rPr>
                <w:rFonts w:cs="Times New Roman"/>
                <w:color w:val="000000" w:themeColor="text1"/>
              </w:rPr>
              <w:t xml:space="preserve"> in Canada</w:t>
            </w:r>
            <w:r w:rsidRPr="00B51F13">
              <w:rPr>
                <w:rFonts w:cs="Times New Roman"/>
                <w:color w:val="000000" w:themeColor="text1"/>
              </w:rPr>
              <w:t>.</w:t>
            </w:r>
            <w:r w:rsidR="00CE7419" w:rsidRPr="00B51F13">
              <w:rPr>
                <w:rFonts w:cs="Times New Roman"/>
                <w:color w:val="000000" w:themeColor="text1"/>
              </w:rPr>
              <w:t xml:space="preserve"> Terms and when you can take the elective vary by school.</w:t>
            </w:r>
          </w:p>
          <w:p w14:paraId="3B5D45E5" w14:textId="77777777" w:rsidR="00CE7419" w:rsidRPr="00B51F13" w:rsidRDefault="00CE7419" w:rsidP="005830C4">
            <w:pPr>
              <w:rPr>
                <w:rFonts w:cs="Times New Roman"/>
                <w:color w:val="000000" w:themeColor="text1"/>
              </w:rPr>
            </w:pPr>
          </w:p>
          <w:p w14:paraId="044F2F12" w14:textId="77777777" w:rsidR="00AC5A34" w:rsidRPr="00B51F13" w:rsidRDefault="00AC5A34" w:rsidP="005830C4">
            <w:pPr>
              <w:rPr>
                <w:rFonts w:cs="Times New Roman"/>
                <w:color w:val="000000" w:themeColor="text1"/>
              </w:rPr>
            </w:pPr>
            <w:r w:rsidRPr="00B51F13">
              <w:rPr>
                <w:rFonts w:cs="Times New Roman"/>
                <w:color w:val="000000" w:themeColor="text1"/>
              </w:rPr>
              <w:t xml:space="preserve">-For official Canadian electives there is one central website- afmcstudentportal.ca </w:t>
            </w:r>
          </w:p>
          <w:p w14:paraId="6CCD86F3" w14:textId="77777777" w:rsidR="001E5600" w:rsidRPr="00B51F13" w:rsidRDefault="009F1879" w:rsidP="001E5600">
            <w:pPr>
              <w:spacing w:before="100" w:beforeAutospacing="1" w:after="100" w:afterAutospacing="1"/>
              <w:rPr>
                <w:rFonts w:eastAsia="Times New Roman" w:cs="Times New Roman"/>
                <w:color w:val="000000" w:themeColor="text1"/>
                <w:lang w:eastAsia="en-CA"/>
              </w:rPr>
            </w:pPr>
            <w:hyperlink r:id="rId11" w:history="1">
              <w:r w:rsidR="001E5600" w:rsidRPr="00B51F13">
                <w:rPr>
                  <w:rStyle w:val="Hyperlink"/>
                  <w:rFonts w:eastAsia="Times New Roman" w:cs="Times New Roman"/>
                  <w:color w:val="000000" w:themeColor="text1"/>
                  <w:lang w:eastAsia="en-CA"/>
                </w:rPr>
                <w:t>https://www.afmcstudentportal.ca/</w:t>
              </w:r>
            </w:hyperlink>
          </w:p>
          <w:p w14:paraId="23BF0813" w14:textId="77777777" w:rsidR="001C66B8" w:rsidRPr="00B51F13" w:rsidRDefault="001C66B8" w:rsidP="005830C4">
            <w:pPr>
              <w:rPr>
                <w:rFonts w:cs="Times New Roman"/>
                <w:color w:val="000000" w:themeColor="text1"/>
              </w:rPr>
            </w:pPr>
          </w:p>
          <w:p w14:paraId="72A574AD" w14:textId="77777777" w:rsidR="00AC5A34" w:rsidRPr="00B51F13" w:rsidRDefault="00AC5A34" w:rsidP="005830C4">
            <w:pPr>
              <w:rPr>
                <w:rStyle w:val="Hyperlink"/>
                <w:rFonts w:cs="Times New Roman"/>
                <w:color w:val="000000" w:themeColor="text1"/>
              </w:rPr>
            </w:pPr>
            <w:r w:rsidRPr="00B51F13">
              <w:rPr>
                <w:rFonts w:cs="Times New Roman"/>
                <w:color w:val="000000" w:themeColor="text1"/>
              </w:rPr>
              <w:t xml:space="preserve">-For American electives, there is no central registry. Here is a starting point:  </w:t>
            </w:r>
            <w:hyperlink r:id="rId12" w:history="1">
              <w:r w:rsidR="007F40DA" w:rsidRPr="00B51F13">
                <w:rPr>
                  <w:rStyle w:val="Hyperlink"/>
                  <w:rFonts w:cs="Times New Roman"/>
                  <w:color w:val="000000" w:themeColor="text1"/>
                </w:rPr>
                <w:t>http://electives.us/unilistims.html</w:t>
              </w:r>
            </w:hyperlink>
          </w:p>
          <w:p w14:paraId="5079FE64" w14:textId="77777777" w:rsidR="00CE7419" w:rsidRPr="00B51F13" w:rsidRDefault="00CE7419" w:rsidP="005830C4">
            <w:pPr>
              <w:rPr>
                <w:rFonts w:cs="Times New Roman"/>
                <w:color w:val="000000" w:themeColor="text1"/>
              </w:rPr>
            </w:pPr>
          </w:p>
          <w:p w14:paraId="732131BE" w14:textId="4A82F347" w:rsidR="007F40DA" w:rsidRPr="00B51F13" w:rsidRDefault="007F40DA" w:rsidP="005830C4">
            <w:pPr>
              <w:rPr>
                <w:rFonts w:cs="Times New Roman"/>
                <w:color w:val="000000" w:themeColor="text1"/>
              </w:rPr>
            </w:pPr>
            <w:r w:rsidRPr="00B51F13">
              <w:rPr>
                <w:rFonts w:cs="Times New Roman"/>
                <w:color w:val="000000" w:themeColor="text1"/>
              </w:rPr>
              <w:t>-Most US schools require USMLE Step 1 and 2 scores</w:t>
            </w:r>
            <w:r w:rsidR="008C4F72" w:rsidRPr="00B51F13">
              <w:rPr>
                <w:rFonts w:cs="Times New Roman"/>
                <w:color w:val="000000" w:themeColor="text1"/>
              </w:rPr>
              <w:t xml:space="preserve"> as a pre-requisite to electives</w:t>
            </w:r>
            <w:r w:rsidRPr="00B51F13">
              <w:rPr>
                <w:rFonts w:cs="Times New Roman"/>
                <w:color w:val="000000" w:themeColor="text1"/>
              </w:rPr>
              <w:t>.</w:t>
            </w:r>
            <w:r w:rsidR="008C4F72" w:rsidRPr="00B51F13">
              <w:rPr>
                <w:rFonts w:cs="Times New Roman"/>
                <w:color w:val="000000" w:themeColor="text1"/>
              </w:rPr>
              <w:t xml:space="preserve">  </w:t>
            </w:r>
          </w:p>
          <w:p w14:paraId="5B7E4A0C" w14:textId="6BD1230B" w:rsidR="007F40DA" w:rsidRPr="00B51F13" w:rsidRDefault="007F40DA" w:rsidP="005830C4">
            <w:pPr>
              <w:rPr>
                <w:rFonts w:cs="Times New Roman"/>
                <w:color w:val="000000" w:themeColor="text1"/>
              </w:rPr>
            </w:pPr>
            <w:r w:rsidRPr="00B51F13">
              <w:rPr>
                <w:rFonts w:cs="Times New Roman"/>
                <w:color w:val="000000" w:themeColor="text1"/>
              </w:rPr>
              <w:t xml:space="preserve">-Be aware of Visa requirements for </w:t>
            </w:r>
            <w:r w:rsidR="008C4F72" w:rsidRPr="00B51F13">
              <w:rPr>
                <w:rFonts w:cs="Times New Roman"/>
                <w:color w:val="000000" w:themeColor="text1"/>
              </w:rPr>
              <w:t>taking electives in the US.</w:t>
            </w:r>
          </w:p>
          <w:p w14:paraId="16EB8A4D" w14:textId="77777777" w:rsidR="00AC5A34" w:rsidRPr="00B51F13" w:rsidRDefault="00AC5A34" w:rsidP="00604E4E">
            <w:pPr>
              <w:rPr>
                <w:rFonts w:cs="Times New Roman"/>
                <w:color w:val="000000" w:themeColor="text1"/>
              </w:rPr>
            </w:pPr>
            <w:r w:rsidRPr="00B51F13">
              <w:rPr>
                <w:rFonts w:cs="Times New Roman"/>
                <w:color w:val="000000" w:themeColor="text1"/>
              </w:rPr>
              <w:t>-Some programs will not consider you if you have not done an elective in their program.</w:t>
            </w:r>
          </w:p>
          <w:p w14:paraId="2053BFB7" w14:textId="79FB815D" w:rsidR="00AC5A34" w:rsidRPr="00B51F13" w:rsidRDefault="00AC5A34" w:rsidP="00604E4E">
            <w:pPr>
              <w:rPr>
                <w:rFonts w:cs="Times New Roman"/>
                <w:color w:val="000000" w:themeColor="text1"/>
              </w:rPr>
            </w:pPr>
            <w:r w:rsidRPr="00B51F13">
              <w:rPr>
                <w:rFonts w:cs="Times New Roman"/>
                <w:color w:val="000000" w:themeColor="text1"/>
              </w:rPr>
              <w:t>-There is some opportunity for private electives if you can find a physician who is associated with the Faculty of Medicine who is prepared to take you on.</w:t>
            </w:r>
          </w:p>
          <w:p w14:paraId="409ECDF6" w14:textId="77777777" w:rsidR="00F76682" w:rsidRPr="00B51F13" w:rsidRDefault="00F76682" w:rsidP="00604E4E">
            <w:pPr>
              <w:rPr>
                <w:rFonts w:cs="Times New Roman"/>
                <w:color w:val="000000" w:themeColor="text1"/>
              </w:rPr>
            </w:pPr>
          </w:p>
          <w:p w14:paraId="4A075D6C" w14:textId="77777777" w:rsidR="00F76682" w:rsidRPr="00B51F13" w:rsidRDefault="00F76682" w:rsidP="00604E4E">
            <w:pPr>
              <w:rPr>
                <w:rFonts w:cs="Times New Roman"/>
                <w:color w:val="000000" w:themeColor="text1"/>
              </w:rPr>
            </w:pPr>
            <w:r w:rsidRPr="00B51F13">
              <w:rPr>
                <w:rFonts w:cs="Times New Roman"/>
                <w:color w:val="000000" w:themeColor="text1"/>
              </w:rPr>
              <w:t>-Research which programs have electives that will best further your goals:</w:t>
            </w:r>
          </w:p>
          <w:p w14:paraId="3568DFD4" w14:textId="3458A7BC" w:rsidR="00F76682" w:rsidRPr="00B51F13" w:rsidRDefault="00F76682" w:rsidP="00604E4E">
            <w:pPr>
              <w:rPr>
                <w:rFonts w:cs="Times New Roman"/>
                <w:color w:val="000000" w:themeColor="text1"/>
              </w:rPr>
            </w:pPr>
            <w:r w:rsidRPr="00B51F13">
              <w:rPr>
                <w:rFonts w:cs="Times New Roman"/>
                <w:color w:val="000000" w:themeColor="text1"/>
              </w:rPr>
              <w:t xml:space="preserve">a) which programs accept IMGs?; </w:t>
            </w:r>
          </w:p>
          <w:p w14:paraId="24253E2C" w14:textId="77777777" w:rsidR="00F76682" w:rsidRPr="00B51F13" w:rsidRDefault="00F76682" w:rsidP="00604E4E">
            <w:pPr>
              <w:rPr>
                <w:rFonts w:cs="Times New Roman"/>
                <w:color w:val="000000" w:themeColor="text1"/>
              </w:rPr>
            </w:pPr>
            <w:r w:rsidRPr="00B51F13">
              <w:rPr>
                <w:rFonts w:cs="Times New Roman"/>
                <w:color w:val="000000" w:themeColor="text1"/>
              </w:rPr>
              <w:t xml:space="preserve">b) what is the match rate of IMGs for this program?; </w:t>
            </w:r>
          </w:p>
          <w:p w14:paraId="736B4953" w14:textId="77777777" w:rsidR="00F76682" w:rsidRPr="00B51F13" w:rsidRDefault="00F76682" w:rsidP="00604E4E">
            <w:pPr>
              <w:rPr>
                <w:rFonts w:cs="Times New Roman"/>
                <w:color w:val="000000" w:themeColor="text1"/>
              </w:rPr>
            </w:pPr>
            <w:r w:rsidRPr="00B51F13">
              <w:rPr>
                <w:rFonts w:cs="Times New Roman"/>
                <w:color w:val="000000" w:themeColor="text1"/>
              </w:rPr>
              <w:t xml:space="preserve">c) check with students from your school matched in the past and in which programs; </w:t>
            </w:r>
          </w:p>
          <w:p w14:paraId="65255A93" w14:textId="2D5794E1" w:rsidR="00F76682" w:rsidRPr="00B51F13" w:rsidRDefault="00F76682" w:rsidP="00604E4E">
            <w:pPr>
              <w:rPr>
                <w:rFonts w:cs="Times New Roman"/>
                <w:color w:val="000000" w:themeColor="text1"/>
              </w:rPr>
            </w:pPr>
            <w:r w:rsidRPr="00B51F13">
              <w:rPr>
                <w:rFonts w:cs="Times New Roman"/>
                <w:color w:val="000000" w:themeColor="text1"/>
              </w:rPr>
              <w:t>d) if you want to be close to home during residency and perhaps have the option of living in Canada and working in the U.S. consider applying in North Eastern States and states close to the Canadian border.</w:t>
            </w:r>
          </w:p>
        </w:tc>
      </w:tr>
      <w:tr w:rsidR="00B51F13" w:rsidRPr="00B51F13" w14:paraId="75B89D20" w14:textId="77777777" w:rsidTr="007C0290">
        <w:tc>
          <w:tcPr>
            <w:tcW w:w="0" w:type="auto"/>
          </w:tcPr>
          <w:p w14:paraId="4D908246" w14:textId="56FF6FEB" w:rsidR="00AC5A34" w:rsidRPr="00B51F13" w:rsidRDefault="00AC5A34" w:rsidP="005830C4">
            <w:pPr>
              <w:rPr>
                <w:rFonts w:cs="Times New Roman"/>
                <w:b/>
                <w:color w:val="000000" w:themeColor="text1"/>
              </w:rPr>
            </w:pPr>
            <w:r w:rsidRPr="00B51F13">
              <w:rPr>
                <w:rFonts w:cs="Times New Roman"/>
                <w:b/>
                <w:color w:val="000000" w:themeColor="text1"/>
              </w:rPr>
              <w:lastRenderedPageBreak/>
              <w:t>Summe</w:t>
            </w:r>
            <w:r w:rsidR="008C4F72" w:rsidRPr="00B51F13">
              <w:rPr>
                <w:rFonts w:cs="Times New Roman"/>
                <w:b/>
                <w:color w:val="000000" w:themeColor="text1"/>
              </w:rPr>
              <w:t>r after year 2</w:t>
            </w:r>
          </w:p>
          <w:p w14:paraId="3BE293AB" w14:textId="77777777" w:rsidR="00AF614D" w:rsidRPr="00B51F13" w:rsidRDefault="00AF614D" w:rsidP="005830C4">
            <w:pPr>
              <w:rPr>
                <w:rFonts w:cs="Times New Roman"/>
                <w:b/>
                <w:color w:val="000000" w:themeColor="text1"/>
                <w:highlight w:val="yellow"/>
              </w:rPr>
            </w:pPr>
          </w:p>
          <w:p w14:paraId="7E47D199" w14:textId="77777777" w:rsidR="00AF614D" w:rsidRPr="00B51F13" w:rsidRDefault="00AF614D" w:rsidP="005830C4">
            <w:pPr>
              <w:rPr>
                <w:rFonts w:cs="Times New Roman"/>
                <w:color w:val="000000" w:themeColor="text1"/>
                <w:highlight w:val="yellow"/>
              </w:rPr>
            </w:pPr>
          </w:p>
        </w:tc>
        <w:tc>
          <w:tcPr>
            <w:tcW w:w="0" w:type="auto"/>
          </w:tcPr>
          <w:p w14:paraId="2440C98E" w14:textId="77777777" w:rsidR="00AC5A34" w:rsidRPr="00B51F13" w:rsidRDefault="00073339" w:rsidP="005830C4">
            <w:pPr>
              <w:rPr>
                <w:rFonts w:cs="Times New Roman"/>
                <w:color w:val="000000" w:themeColor="text1"/>
                <w:highlight w:val="yellow"/>
              </w:rPr>
            </w:pPr>
            <w:r w:rsidRPr="00B51F13">
              <w:rPr>
                <w:rFonts w:cs="Times New Roman"/>
                <w:color w:val="000000" w:themeColor="text1"/>
              </w:rPr>
              <w:t xml:space="preserve">Take the </w:t>
            </w:r>
            <w:r w:rsidR="00AC5A34" w:rsidRPr="00B51F13">
              <w:rPr>
                <w:rFonts w:cs="Times New Roman"/>
                <w:color w:val="000000" w:themeColor="text1"/>
              </w:rPr>
              <w:t>USMLE 1</w:t>
            </w:r>
          </w:p>
        </w:tc>
        <w:tc>
          <w:tcPr>
            <w:tcW w:w="0" w:type="auto"/>
          </w:tcPr>
          <w:p w14:paraId="64810082" w14:textId="77777777" w:rsidR="00AC5A34" w:rsidRPr="00B51F13" w:rsidRDefault="00AC5A34" w:rsidP="005830C4">
            <w:pPr>
              <w:rPr>
                <w:rFonts w:cs="Times New Roman"/>
                <w:b/>
                <w:color w:val="000000" w:themeColor="text1"/>
                <w:highlight w:val="yellow"/>
              </w:rPr>
            </w:pPr>
          </w:p>
        </w:tc>
        <w:tc>
          <w:tcPr>
            <w:tcW w:w="0" w:type="auto"/>
          </w:tcPr>
          <w:p w14:paraId="43FD76B5" w14:textId="6A2B285A" w:rsidR="00AC5A34" w:rsidRPr="00B51F13" w:rsidRDefault="000E5896" w:rsidP="005830C4">
            <w:pPr>
              <w:rPr>
                <w:rFonts w:cs="Times New Roman"/>
                <w:color w:val="000000" w:themeColor="text1"/>
              </w:rPr>
            </w:pPr>
            <w:r>
              <w:rPr>
                <w:rFonts w:cs="Times New Roman"/>
                <w:color w:val="000000" w:themeColor="text1"/>
              </w:rPr>
              <w:t>-</w:t>
            </w:r>
            <w:r w:rsidR="00AC5A34" w:rsidRPr="00B51F13">
              <w:rPr>
                <w:rFonts w:cs="Times New Roman"/>
                <w:color w:val="000000" w:themeColor="text1"/>
              </w:rPr>
              <w:t xml:space="preserve">Many CSAs take this exam at this time if they intend to compete in the </w:t>
            </w:r>
            <w:r>
              <w:rPr>
                <w:rFonts w:cs="Times New Roman"/>
                <w:color w:val="000000" w:themeColor="text1"/>
              </w:rPr>
              <w:t xml:space="preserve">US </w:t>
            </w:r>
            <w:r w:rsidR="00AC5A34" w:rsidRPr="00B51F13">
              <w:rPr>
                <w:rFonts w:cs="Times New Roman"/>
                <w:color w:val="000000" w:themeColor="text1"/>
              </w:rPr>
              <w:t>Match in their final year.</w:t>
            </w:r>
          </w:p>
          <w:p w14:paraId="7B900C18" w14:textId="77777777" w:rsidR="000E5896" w:rsidRDefault="000E5896" w:rsidP="000E5896">
            <w:pPr>
              <w:rPr>
                <w:rFonts w:cs="Times New Roman"/>
                <w:color w:val="000000" w:themeColor="text1"/>
              </w:rPr>
            </w:pPr>
            <w:r>
              <w:rPr>
                <w:rFonts w:cs="Times New Roman"/>
                <w:color w:val="000000" w:themeColor="text1"/>
              </w:rPr>
              <w:t>-</w:t>
            </w:r>
            <w:r w:rsidR="00492395" w:rsidRPr="00B51F13">
              <w:rPr>
                <w:rFonts w:cs="Times New Roman"/>
                <w:color w:val="000000" w:themeColor="text1"/>
              </w:rPr>
              <w:t xml:space="preserve">Do not dump </w:t>
            </w:r>
            <w:r w:rsidR="00AF614D" w:rsidRPr="00B51F13">
              <w:rPr>
                <w:rFonts w:cs="Times New Roman"/>
                <w:color w:val="000000" w:themeColor="text1"/>
              </w:rPr>
              <w:t xml:space="preserve">out </w:t>
            </w:r>
            <w:r w:rsidR="00492395" w:rsidRPr="00B51F13">
              <w:rPr>
                <w:rFonts w:cs="Times New Roman"/>
                <w:color w:val="000000" w:themeColor="text1"/>
              </w:rPr>
              <w:t>this information from your brain—you will need it for the MCCQE1.</w:t>
            </w:r>
          </w:p>
          <w:p w14:paraId="4E88F053" w14:textId="50E0BF32" w:rsidR="000E5896" w:rsidRDefault="000E5896" w:rsidP="000E5896">
            <w:r>
              <w:rPr>
                <w:rFonts w:cs="Times New Roman"/>
                <w:color w:val="000000" w:themeColor="text1"/>
              </w:rPr>
              <w:t>-</w:t>
            </w:r>
            <w:r>
              <w:t xml:space="preserve">A decision should be made balancing whether you can do well in the Canadian and American exams in a timeframe that allows you to compete in the year of graduation (as delay could negatively reflect on your application for residency) or whether it is necessary for you to delay the examinations and compete a year after graduation.  </w:t>
            </w:r>
          </w:p>
          <w:p w14:paraId="6DBFE4C7" w14:textId="196441AA" w:rsidR="000E5896" w:rsidRPr="00B51F13" w:rsidRDefault="000E5896" w:rsidP="005830C4">
            <w:pPr>
              <w:rPr>
                <w:rFonts w:cs="Times New Roman"/>
                <w:color w:val="000000" w:themeColor="text1"/>
              </w:rPr>
            </w:pPr>
          </w:p>
        </w:tc>
      </w:tr>
      <w:tr w:rsidR="00B51F13" w:rsidRPr="00B51F13" w14:paraId="3277FB0F" w14:textId="77777777" w:rsidTr="007C0290">
        <w:tc>
          <w:tcPr>
            <w:tcW w:w="0" w:type="auto"/>
          </w:tcPr>
          <w:p w14:paraId="4670D820" w14:textId="77777777" w:rsidR="00BC1F0A" w:rsidRPr="00B51F13" w:rsidRDefault="00AF614D" w:rsidP="00BC1F0A">
            <w:pPr>
              <w:rPr>
                <w:rFonts w:cs="Times New Roman"/>
                <w:b/>
                <w:color w:val="000000" w:themeColor="text1"/>
              </w:rPr>
            </w:pPr>
            <w:r w:rsidRPr="00B51F13">
              <w:rPr>
                <w:rFonts w:cs="Times New Roman"/>
                <w:b/>
                <w:color w:val="000000" w:themeColor="text1"/>
              </w:rPr>
              <w:t xml:space="preserve">Year </w:t>
            </w:r>
            <w:r w:rsidR="00BC1F0A" w:rsidRPr="00B51F13">
              <w:rPr>
                <w:rFonts w:cs="Times New Roman"/>
                <w:b/>
                <w:color w:val="000000" w:themeColor="text1"/>
              </w:rPr>
              <w:t>3</w:t>
            </w:r>
          </w:p>
        </w:tc>
        <w:tc>
          <w:tcPr>
            <w:tcW w:w="0" w:type="auto"/>
          </w:tcPr>
          <w:p w14:paraId="72201512" w14:textId="77777777" w:rsidR="00BC1F0A" w:rsidRPr="00B51F13" w:rsidRDefault="00BC1F0A" w:rsidP="00BC1F0A">
            <w:pPr>
              <w:rPr>
                <w:rFonts w:cs="Times New Roman"/>
                <w:i/>
                <w:color w:val="000000" w:themeColor="text1"/>
              </w:rPr>
            </w:pPr>
            <w:r w:rsidRPr="00B51F13">
              <w:rPr>
                <w:rFonts w:cs="Times New Roman"/>
                <w:i/>
                <w:color w:val="000000" w:themeColor="text1"/>
              </w:rPr>
              <w:t>Electives</w:t>
            </w:r>
          </w:p>
        </w:tc>
        <w:tc>
          <w:tcPr>
            <w:tcW w:w="0" w:type="auto"/>
          </w:tcPr>
          <w:p w14:paraId="53D53E63" w14:textId="77777777" w:rsidR="00BC1F0A" w:rsidRPr="00B51F13" w:rsidRDefault="00BC1F0A" w:rsidP="00BC1F0A">
            <w:pPr>
              <w:rPr>
                <w:rFonts w:cs="Times New Roman"/>
                <w:b/>
                <w:color w:val="000000" w:themeColor="text1"/>
              </w:rPr>
            </w:pPr>
          </w:p>
        </w:tc>
        <w:tc>
          <w:tcPr>
            <w:tcW w:w="0" w:type="auto"/>
          </w:tcPr>
          <w:p w14:paraId="36C736B4" w14:textId="70F40375" w:rsidR="00BC1F0A" w:rsidRPr="00B51F13" w:rsidRDefault="00F07C4F" w:rsidP="00BC1F0A">
            <w:pPr>
              <w:rPr>
                <w:rFonts w:cs="Times New Roman"/>
                <w:color w:val="000000" w:themeColor="text1"/>
              </w:rPr>
            </w:pPr>
            <w:r w:rsidRPr="00B51F13">
              <w:rPr>
                <w:rFonts w:cs="Times New Roman"/>
                <w:color w:val="000000" w:themeColor="text1"/>
              </w:rPr>
              <w:t>-</w:t>
            </w:r>
            <w:r w:rsidR="00BC1F0A" w:rsidRPr="00B51F13">
              <w:rPr>
                <w:rFonts w:cs="Times New Roman"/>
                <w:color w:val="000000" w:themeColor="text1"/>
              </w:rPr>
              <w:t>Apply and arrange.</w:t>
            </w:r>
            <w:r w:rsidRPr="00B51F13">
              <w:rPr>
                <w:rFonts w:cs="Times New Roman"/>
                <w:color w:val="000000" w:themeColor="text1"/>
              </w:rPr>
              <w:t xml:space="preserve">  Don’t forget insurance, College registration, transportation, and accommodation.</w:t>
            </w:r>
          </w:p>
          <w:p w14:paraId="138A6FF5" w14:textId="727389F3" w:rsidR="00BC1F0A" w:rsidRPr="00B51F13" w:rsidRDefault="00F07C4F" w:rsidP="00BC1F0A">
            <w:pPr>
              <w:rPr>
                <w:rFonts w:cs="Times New Roman"/>
                <w:color w:val="000000" w:themeColor="text1"/>
              </w:rPr>
            </w:pPr>
            <w:r w:rsidRPr="00B51F13">
              <w:rPr>
                <w:rFonts w:cs="Times New Roman"/>
                <w:color w:val="000000" w:themeColor="text1"/>
              </w:rPr>
              <w:t>-</w:t>
            </w:r>
            <w:r w:rsidR="00BC1F0A" w:rsidRPr="00B51F13">
              <w:rPr>
                <w:rFonts w:cs="Times New Roman"/>
                <w:color w:val="000000" w:themeColor="text1"/>
              </w:rPr>
              <w:t>Take electives in 3</w:t>
            </w:r>
            <w:r w:rsidR="00BC1F0A" w:rsidRPr="00B51F13">
              <w:rPr>
                <w:rFonts w:cs="Times New Roman"/>
                <w:color w:val="000000" w:themeColor="text1"/>
                <w:vertAlign w:val="superscript"/>
              </w:rPr>
              <w:t>rd</w:t>
            </w:r>
            <w:r w:rsidR="00BC1F0A" w:rsidRPr="00B51F13">
              <w:rPr>
                <w:rFonts w:cs="Times New Roman"/>
                <w:color w:val="000000" w:themeColor="text1"/>
              </w:rPr>
              <w:t xml:space="preserve"> year where possible.</w:t>
            </w:r>
          </w:p>
          <w:p w14:paraId="2C53E7B8" w14:textId="051B01A1" w:rsidR="003777C3" w:rsidRPr="00B51F13" w:rsidRDefault="00F76682" w:rsidP="00BC1F0A">
            <w:pPr>
              <w:rPr>
                <w:rFonts w:cs="Times New Roman"/>
                <w:color w:val="000000" w:themeColor="text1"/>
              </w:rPr>
            </w:pPr>
            <w:r w:rsidRPr="00B51F13">
              <w:rPr>
                <w:rFonts w:cs="Times New Roman"/>
                <w:color w:val="000000" w:themeColor="text1"/>
              </w:rPr>
              <w:lastRenderedPageBreak/>
              <w:t>-</w:t>
            </w:r>
            <w:r w:rsidR="00BC1F0A" w:rsidRPr="00B51F13">
              <w:rPr>
                <w:rFonts w:cs="Times New Roman"/>
                <w:color w:val="000000" w:themeColor="text1"/>
              </w:rPr>
              <w:t xml:space="preserve">In planning electives, keep in mind when you want/have to take North American examinations if you intend to compete in the </w:t>
            </w:r>
            <w:r w:rsidR="00AF614D" w:rsidRPr="00B51F13">
              <w:rPr>
                <w:rFonts w:cs="Times New Roman"/>
                <w:color w:val="000000" w:themeColor="text1"/>
              </w:rPr>
              <w:t xml:space="preserve">Residency </w:t>
            </w:r>
            <w:r w:rsidR="00BC1F0A" w:rsidRPr="00B51F13">
              <w:rPr>
                <w:rFonts w:cs="Times New Roman"/>
                <w:color w:val="000000" w:themeColor="text1"/>
              </w:rPr>
              <w:t xml:space="preserve">Match in your final year.  </w:t>
            </w:r>
          </w:p>
          <w:p w14:paraId="40F5D84E" w14:textId="1A849F18" w:rsidR="003777C3" w:rsidRPr="00B51F13" w:rsidRDefault="00F07C4F" w:rsidP="00BC1F0A">
            <w:pPr>
              <w:rPr>
                <w:rFonts w:cs="Times New Roman"/>
                <w:color w:val="000000" w:themeColor="text1"/>
              </w:rPr>
            </w:pPr>
            <w:r w:rsidRPr="00B51F13">
              <w:rPr>
                <w:rFonts w:cs="Times New Roman"/>
                <w:color w:val="000000" w:themeColor="text1"/>
              </w:rPr>
              <w:t>-</w:t>
            </w:r>
            <w:r w:rsidR="003777C3" w:rsidRPr="00B51F13">
              <w:rPr>
                <w:rFonts w:cs="Times New Roman"/>
                <w:color w:val="000000" w:themeColor="text1"/>
              </w:rPr>
              <w:t xml:space="preserve">If getting into residency in Canada is your priority, plan to do your electives in Canada </w:t>
            </w:r>
            <w:r w:rsidRPr="00B51F13">
              <w:rPr>
                <w:rFonts w:cs="Times New Roman"/>
                <w:color w:val="000000" w:themeColor="text1"/>
              </w:rPr>
              <w:t xml:space="preserve">before or </w:t>
            </w:r>
            <w:r w:rsidR="003777C3" w:rsidRPr="00B51F13">
              <w:rPr>
                <w:rFonts w:cs="Times New Roman"/>
                <w:color w:val="000000" w:themeColor="text1"/>
              </w:rPr>
              <w:t xml:space="preserve">early on in your 4th year so that they can be considered in time for your application into residency.  </w:t>
            </w:r>
            <w:r w:rsidRPr="00B51F13">
              <w:rPr>
                <w:rFonts w:cs="Times New Roman"/>
                <w:color w:val="000000" w:themeColor="text1"/>
              </w:rPr>
              <w:t>Similarly,</w:t>
            </w:r>
            <w:r w:rsidR="003777C3" w:rsidRPr="00B51F13">
              <w:rPr>
                <w:rFonts w:cs="Times New Roman"/>
                <w:color w:val="000000" w:themeColor="text1"/>
              </w:rPr>
              <w:t xml:space="preserve"> if your priority is to get into residency in the </w:t>
            </w:r>
            <w:r w:rsidRPr="00B51F13">
              <w:rPr>
                <w:rFonts w:cs="Times New Roman"/>
                <w:color w:val="000000" w:themeColor="text1"/>
              </w:rPr>
              <w:t>USA, arrange American electives</w:t>
            </w:r>
            <w:r w:rsidR="003777C3" w:rsidRPr="00B51F13">
              <w:rPr>
                <w:rFonts w:cs="Times New Roman"/>
                <w:color w:val="000000" w:themeColor="text1"/>
              </w:rPr>
              <w:t xml:space="preserve">. </w:t>
            </w:r>
          </w:p>
        </w:tc>
      </w:tr>
      <w:tr w:rsidR="00B51F13" w:rsidRPr="00B51F13" w14:paraId="6046BCB0" w14:textId="77777777" w:rsidTr="007C0290">
        <w:tc>
          <w:tcPr>
            <w:tcW w:w="0" w:type="auto"/>
          </w:tcPr>
          <w:p w14:paraId="47EB90AF" w14:textId="4CE9E8FE" w:rsidR="00F07C4F" w:rsidRPr="00B51F13" w:rsidRDefault="00F07C4F" w:rsidP="00BC1F0A">
            <w:pPr>
              <w:rPr>
                <w:rFonts w:cs="Times New Roman"/>
                <w:b/>
                <w:color w:val="000000" w:themeColor="text1"/>
              </w:rPr>
            </w:pPr>
            <w:r w:rsidRPr="00B51F13">
              <w:rPr>
                <w:rFonts w:cs="Times New Roman"/>
                <w:b/>
                <w:color w:val="000000" w:themeColor="text1"/>
              </w:rPr>
              <w:lastRenderedPageBreak/>
              <w:t>Year 3</w:t>
            </w:r>
          </w:p>
        </w:tc>
        <w:tc>
          <w:tcPr>
            <w:tcW w:w="0" w:type="auto"/>
          </w:tcPr>
          <w:p w14:paraId="331A6955" w14:textId="63C6E510" w:rsidR="00F07C4F" w:rsidRPr="00B51F13" w:rsidRDefault="00F07C4F" w:rsidP="00BC1F0A">
            <w:pPr>
              <w:rPr>
                <w:color w:val="000000" w:themeColor="text1"/>
              </w:rPr>
            </w:pPr>
            <w:r w:rsidRPr="00B51F13">
              <w:rPr>
                <w:color w:val="000000" w:themeColor="text1"/>
              </w:rPr>
              <w:t>Apply for USMLE 2</w:t>
            </w:r>
          </w:p>
        </w:tc>
        <w:tc>
          <w:tcPr>
            <w:tcW w:w="0" w:type="auto"/>
          </w:tcPr>
          <w:p w14:paraId="1747C0F7" w14:textId="0CC7330B" w:rsidR="00F07C4F" w:rsidRPr="00B51F13" w:rsidRDefault="00F07C4F" w:rsidP="00BC1F0A">
            <w:pPr>
              <w:rPr>
                <w:color w:val="000000" w:themeColor="text1"/>
              </w:rPr>
            </w:pPr>
            <w:r w:rsidRPr="00B51F13">
              <w:rPr>
                <w:color w:val="000000" w:themeColor="text1"/>
              </w:rPr>
              <w:t xml:space="preserve">Apply about 6 months before </w:t>
            </w:r>
            <w:r w:rsidR="00F76682" w:rsidRPr="00B51F13">
              <w:rPr>
                <w:color w:val="000000" w:themeColor="text1"/>
              </w:rPr>
              <w:t xml:space="preserve">date of </w:t>
            </w:r>
            <w:r w:rsidRPr="00B51F13">
              <w:rPr>
                <w:color w:val="000000" w:themeColor="text1"/>
              </w:rPr>
              <w:t>exam</w:t>
            </w:r>
          </w:p>
        </w:tc>
        <w:tc>
          <w:tcPr>
            <w:tcW w:w="0" w:type="auto"/>
          </w:tcPr>
          <w:p w14:paraId="36C28A77" w14:textId="70AF9AB1" w:rsidR="00F07C4F" w:rsidRPr="00B51F13" w:rsidRDefault="00F76682" w:rsidP="00BC1F0A">
            <w:pPr>
              <w:rPr>
                <w:rFonts w:cs="Times New Roman"/>
                <w:color w:val="000000" w:themeColor="text1"/>
              </w:rPr>
            </w:pPr>
            <w:r w:rsidRPr="00B51F13">
              <w:rPr>
                <w:rFonts w:cs="Times New Roman"/>
                <w:color w:val="000000" w:themeColor="text1"/>
              </w:rPr>
              <w:t>Check usmle.org.</w:t>
            </w:r>
          </w:p>
        </w:tc>
      </w:tr>
      <w:tr w:rsidR="00B51F13" w:rsidRPr="00B51F13" w14:paraId="6BFD7FF7" w14:textId="77777777" w:rsidTr="007C0290">
        <w:tc>
          <w:tcPr>
            <w:tcW w:w="0" w:type="auto"/>
          </w:tcPr>
          <w:p w14:paraId="3FE7364E" w14:textId="77777777" w:rsidR="00AC5A34" w:rsidRPr="00B51F13" w:rsidRDefault="00AF614D" w:rsidP="005830C4">
            <w:pPr>
              <w:rPr>
                <w:rFonts w:cs="Times New Roman"/>
                <w:b/>
                <w:color w:val="000000" w:themeColor="text1"/>
              </w:rPr>
            </w:pPr>
            <w:r w:rsidRPr="00B51F13">
              <w:rPr>
                <w:rFonts w:cs="Times New Roman"/>
                <w:b/>
                <w:color w:val="000000" w:themeColor="text1"/>
              </w:rPr>
              <w:t>Year 3</w:t>
            </w:r>
          </w:p>
        </w:tc>
        <w:tc>
          <w:tcPr>
            <w:tcW w:w="0" w:type="auto"/>
          </w:tcPr>
          <w:p w14:paraId="241B2F98" w14:textId="77777777" w:rsidR="00AC5A34" w:rsidRPr="00B51F13" w:rsidRDefault="00AC5A34" w:rsidP="005830C4">
            <w:pPr>
              <w:rPr>
                <w:rFonts w:cs="Times New Roman"/>
                <w:color w:val="000000" w:themeColor="text1"/>
              </w:rPr>
            </w:pPr>
            <w:r w:rsidRPr="00B51F13">
              <w:rPr>
                <w:rFonts w:cs="Times New Roman"/>
                <w:color w:val="000000" w:themeColor="text1"/>
              </w:rPr>
              <w:t>USMLE 2 (CK and CS)</w:t>
            </w:r>
          </w:p>
        </w:tc>
        <w:tc>
          <w:tcPr>
            <w:tcW w:w="0" w:type="auto"/>
          </w:tcPr>
          <w:p w14:paraId="41FDAB37" w14:textId="39BF3458" w:rsidR="00AC5A34" w:rsidRPr="00B51F13" w:rsidRDefault="00AC5A34" w:rsidP="005830C4">
            <w:pPr>
              <w:rPr>
                <w:rFonts w:cs="Times New Roman"/>
                <w:color w:val="000000" w:themeColor="text1"/>
              </w:rPr>
            </w:pPr>
            <w:r w:rsidRPr="00B51F13">
              <w:rPr>
                <w:rFonts w:cs="Times New Roman"/>
                <w:color w:val="000000" w:themeColor="text1"/>
              </w:rPr>
              <w:t>Usually taken summer between 3</w:t>
            </w:r>
            <w:r w:rsidRPr="00B51F13">
              <w:rPr>
                <w:rFonts w:cs="Times New Roman"/>
                <w:color w:val="000000" w:themeColor="text1"/>
                <w:vertAlign w:val="superscript"/>
              </w:rPr>
              <w:t>rd</w:t>
            </w:r>
            <w:r w:rsidRPr="00B51F13">
              <w:rPr>
                <w:rFonts w:cs="Times New Roman"/>
                <w:color w:val="000000" w:themeColor="text1"/>
              </w:rPr>
              <w:t xml:space="preserve"> and 4</w:t>
            </w:r>
            <w:r w:rsidRPr="00B51F13">
              <w:rPr>
                <w:rFonts w:cs="Times New Roman"/>
                <w:color w:val="000000" w:themeColor="text1"/>
                <w:vertAlign w:val="superscript"/>
              </w:rPr>
              <w:t>th</w:t>
            </w:r>
            <w:r w:rsidRPr="00B51F13">
              <w:rPr>
                <w:rFonts w:cs="Times New Roman"/>
                <w:color w:val="000000" w:themeColor="text1"/>
              </w:rPr>
              <w:t xml:space="preserve"> (final) year</w:t>
            </w:r>
            <w:r w:rsidR="00BC1F0A" w:rsidRPr="00B51F13">
              <w:rPr>
                <w:rFonts w:cs="Times New Roman"/>
                <w:color w:val="000000" w:themeColor="text1"/>
              </w:rPr>
              <w:t xml:space="preserve"> </w:t>
            </w:r>
          </w:p>
        </w:tc>
        <w:tc>
          <w:tcPr>
            <w:tcW w:w="0" w:type="auto"/>
          </w:tcPr>
          <w:p w14:paraId="3B9E4462" w14:textId="19BB191D" w:rsidR="00AC5A34" w:rsidRPr="00B51F13" w:rsidRDefault="00AC5A34" w:rsidP="005830C4">
            <w:pPr>
              <w:rPr>
                <w:rFonts w:cs="Times New Roman"/>
                <w:color w:val="000000" w:themeColor="text1"/>
              </w:rPr>
            </w:pPr>
            <w:r w:rsidRPr="00B51F13">
              <w:rPr>
                <w:rFonts w:cs="Times New Roman"/>
                <w:color w:val="000000" w:themeColor="text1"/>
              </w:rPr>
              <w:t>Prepare.  The First Aid series has a CK and CS edition.</w:t>
            </w:r>
            <w:r w:rsidR="00AF614D" w:rsidRPr="00B51F13">
              <w:rPr>
                <w:rFonts w:cs="Times New Roman"/>
                <w:color w:val="000000" w:themeColor="text1"/>
              </w:rPr>
              <w:t xml:space="preserve"> </w:t>
            </w:r>
            <w:r w:rsidR="00F07C4F" w:rsidRPr="00B51F13">
              <w:rPr>
                <w:rFonts w:cs="Times New Roman"/>
                <w:color w:val="000000" w:themeColor="text1"/>
              </w:rPr>
              <w:t>Do not overlook the flashcards.</w:t>
            </w:r>
          </w:p>
          <w:p w14:paraId="41B2308E" w14:textId="6B568169" w:rsidR="00492395" w:rsidRPr="00B51F13" w:rsidRDefault="00492395" w:rsidP="005830C4">
            <w:pPr>
              <w:rPr>
                <w:rFonts w:cs="Times New Roman"/>
                <w:color w:val="000000" w:themeColor="text1"/>
              </w:rPr>
            </w:pPr>
          </w:p>
        </w:tc>
      </w:tr>
      <w:tr w:rsidR="00B51F13" w:rsidRPr="00B51F13" w14:paraId="30CD6135" w14:textId="77777777" w:rsidTr="007C0290">
        <w:tc>
          <w:tcPr>
            <w:tcW w:w="0" w:type="auto"/>
          </w:tcPr>
          <w:p w14:paraId="77231266" w14:textId="77777777" w:rsidR="00AC5A34" w:rsidRPr="00B51F13" w:rsidRDefault="00AF614D" w:rsidP="005830C4">
            <w:pPr>
              <w:rPr>
                <w:rFonts w:cs="Times New Roman"/>
                <w:b/>
                <w:color w:val="000000" w:themeColor="text1"/>
              </w:rPr>
            </w:pPr>
            <w:r w:rsidRPr="00B51F13">
              <w:rPr>
                <w:rFonts w:cs="Times New Roman"/>
                <w:b/>
                <w:color w:val="000000" w:themeColor="text1"/>
              </w:rPr>
              <w:t>Year 3</w:t>
            </w:r>
          </w:p>
        </w:tc>
        <w:tc>
          <w:tcPr>
            <w:tcW w:w="0" w:type="auto"/>
          </w:tcPr>
          <w:p w14:paraId="1785D402" w14:textId="77777777" w:rsidR="00AC5A34" w:rsidRPr="00B51F13" w:rsidRDefault="00AC5A34" w:rsidP="005830C4">
            <w:pPr>
              <w:rPr>
                <w:rFonts w:cs="Times New Roman"/>
                <w:color w:val="000000" w:themeColor="text1"/>
              </w:rPr>
            </w:pPr>
            <w:r w:rsidRPr="00B51F13">
              <w:rPr>
                <w:rFonts w:cs="Times New Roman"/>
                <w:color w:val="000000" w:themeColor="text1"/>
              </w:rPr>
              <w:t>MCCQE1</w:t>
            </w:r>
          </w:p>
        </w:tc>
        <w:tc>
          <w:tcPr>
            <w:tcW w:w="0" w:type="auto"/>
          </w:tcPr>
          <w:p w14:paraId="04231B6F" w14:textId="77777777" w:rsidR="00AC5A34" w:rsidRPr="00B51F13" w:rsidRDefault="00AC5A34" w:rsidP="005830C4">
            <w:pPr>
              <w:rPr>
                <w:rFonts w:cs="Times New Roman"/>
                <w:color w:val="000000" w:themeColor="text1"/>
              </w:rPr>
            </w:pPr>
            <w:r w:rsidRPr="00B51F13">
              <w:rPr>
                <w:rFonts w:cs="Times New Roman"/>
                <w:color w:val="000000" w:themeColor="text1"/>
              </w:rPr>
              <w:t xml:space="preserve">Must be taken in July before </w:t>
            </w:r>
            <w:r w:rsidR="00492395" w:rsidRPr="00B51F13">
              <w:rPr>
                <w:rFonts w:cs="Times New Roman"/>
                <w:color w:val="000000" w:themeColor="text1"/>
              </w:rPr>
              <w:t>4</w:t>
            </w:r>
            <w:r w:rsidR="00492395" w:rsidRPr="00B51F13">
              <w:rPr>
                <w:rFonts w:cs="Times New Roman"/>
                <w:color w:val="000000" w:themeColor="text1"/>
                <w:vertAlign w:val="superscript"/>
              </w:rPr>
              <w:t>th</w:t>
            </w:r>
            <w:r w:rsidR="00492395" w:rsidRPr="00B51F13">
              <w:rPr>
                <w:rFonts w:cs="Times New Roman"/>
                <w:color w:val="000000" w:themeColor="text1"/>
              </w:rPr>
              <w:t xml:space="preserve"> (</w:t>
            </w:r>
            <w:r w:rsidRPr="00B51F13">
              <w:rPr>
                <w:rFonts w:cs="Times New Roman"/>
                <w:color w:val="000000" w:themeColor="text1"/>
              </w:rPr>
              <w:t>final</w:t>
            </w:r>
            <w:r w:rsidR="00492395" w:rsidRPr="00B51F13">
              <w:rPr>
                <w:rFonts w:cs="Times New Roman"/>
                <w:color w:val="000000" w:themeColor="text1"/>
              </w:rPr>
              <w:t>)</w:t>
            </w:r>
            <w:r w:rsidRPr="00B51F13">
              <w:rPr>
                <w:rFonts w:cs="Times New Roman"/>
                <w:color w:val="000000" w:themeColor="text1"/>
              </w:rPr>
              <w:t xml:space="preserve"> year or September of </w:t>
            </w:r>
            <w:r w:rsidR="00492395" w:rsidRPr="00B51F13">
              <w:rPr>
                <w:rFonts w:cs="Times New Roman"/>
                <w:color w:val="000000" w:themeColor="text1"/>
              </w:rPr>
              <w:t>4</w:t>
            </w:r>
            <w:r w:rsidR="00492395" w:rsidRPr="00B51F13">
              <w:rPr>
                <w:rFonts w:cs="Times New Roman"/>
                <w:color w:val="000000" w:themeColor="text1"/>
                <w:vertAlign w:val="superscript"/>
              </w:rPr>
              <w:t>th</w:t>
            </w:r>
            <w:r w:rsidR="00492395" w:rsidRPr="00B51F13">
              <w:rPr>
                <w:rFonts w:cs="Times New Roman"/>
                <w:color w:val="000000" w:themeColor="text1"/>
              </w:rPr>
              <w:t xml:space="preserve"> (</w:t>
            </w:r>
            <w:r w:rsidRPr="00B51F13">
              <w:rPr>
                <w:rFonts w:cs="Times New Roman"/>
                <w:color w:val="000000" w:themeColor="text1"/>
              </w:rPr>
              <w:t>final</w:t>
            </w:r>
            <w:r w:rsidR="00492395" w:rsidRPr="00B51F13">
              <w:rPr>
                <w:rFonts w:cs="Times New Roman"/>
                <w:color w:val="000000" w:themeColor="text1"/>
              </w:rPr>
              <w:t>)</w:t>
            </w:r>
            <w:r w:rsidRPr="00B51F13">
              <w:rPr>
                <w:rFonts w:cs="Times New Roman"/>
                <w:color w:val="000000" w:themeColor="text1"/>
              </w:rPr>
              <w:t xml:space="preserve"> year</w:t>
            </w:r>
            <w:r w:rsidR="00492395" w:rsidRPr="00B51F13">
              <w:rPr>
                <w:rFonts w:cs="Times New Roman"/>
                <w:color w:val="000000" w:themeColor="text1"/>
              </w:rPr>
              <w:t xml:space="preserve"> to compete in year of graduation</w:t>
            </w:r>
            <w:r w:rsidRPr="00B51F13">
              <w:rPr>
                <w:rFonts w:cs="Times New Roman"/>
                <w:color w:val="000000" w:themeColor="text1"/>
              </w:rPr>
              <w:t xml:space="preserve">.  </w:t>
            </w:r>
            <w:r w:rsidR="00492395" w:rsidRPr="00B51F13">
              <w:rPr>
                <w:rFonts w:cs="Times New Roman"/>
                <w:color w:val="000000" w:themeColor="text1"/>
              </w:rPr>
              <w:t>(Dates change so check mcc.ca)</w:t>
            </w:r>
          </w:p>
        </w:tc>
        <w:tc>
          <w:tcPr>
            <w:tcW w:w="0" w:type="auto"/>
          </w:tcPr>
          <w:p w14:paraId="51E02878" w14:textId="50FDD7C8" w:rsidR="00AC5A34" w:rsidRPr="00B51F13" w:rsidRDefault="00F76682" w:rsidP="00073339">
            <w:pPr>
              <w:spacing w:before="100" w:beforeAutospacing="1" w:after="100" w:afterAutospacing="1"/>
              <w:rPr>
                <w:rFonts w:cs="Times New Roman"/>
                <w:color w:val="000000" w:themeColor="text1"/>
              </w:rPr>
            </w:pPr>
            <w:r w:rsidRPr="00B51F13">
              <w:rPr>
                <w:rFonts w:cs="Times New Roman"/>
                <w:color w:val="000000" w:themeColor="text1"/>
              </w:rPr>
              <w:t>-</w:t>
            </w:r>
            <w:r w:rsidR="00492395" w:rsidRPr="00B51F13">
              <w:rPr>
                <w:rFonts w:cs="Times New Roman"/>
                <w:color w:val="000000" w:themeColor="text1"/>
              </w:rPr>
              <w:t xml:space="preserve">Prepare.  </w:t>
            </w:r>
            <w:r w:rsidR="00AC5A34" w:rsidRPr="00B51F13">
              <w:rPr>
                <w:rFonts w:cs="Times New Roman"/>
                <w:color w:val="000000" w:themeColor="text1"/>
              </w:rPr>
              <w:t xml:space="preserve">See </w:t>
            </w:r>
            <w:hyperlink r:id="rId13" w:history="1">
              <w:r w:rsidR="00073339" w:rsidRPr="00B51F13">
                <w:rPr>
                  <w:rStyle w:val="Hyperlink"/>
                  <w:rFonts w:eastAsia="Times New Roman" w:cs="Times New Roman"/>
                  <w:color w:val="000000" w:themeColor="text1"/>
                  <w:lang w:eastAsia="en-CA"/>
                </w:rPr>
                <w:t>https://mcc.ca/</w:t>
              </w:r>
            </w:hyperlink>
            <w:r w:rsidR="00073339" w:rsidRPr="00B51F13">
              <w:rPr>
                <w:rStyle w:val="Hyperlink"/>
                <w:rFonts w:eastAsia="Times New Roman" w:cs="Times New Roman"/>
                <w:color w:val="000000" w:themeColor="text1"/>
                <w:lang w:eastAsia="en-CA"/>
              </w:rPr>
              <w:t xml:space="preserve"> </w:t>
            </w:r>
            <w:r w:rsidR="00AC5A34" w:rsidRPr="00B51F13">
              <w:rPr>
                <w:rFonts w:cs="Times New Roman"/>
                <w:color w:val="000000" w:themeColor="text1"/>
              </w:rPr>
              <w:t xml:space="preserve">for </w:t>
            </w:r>
            <w:r w:rsidR="007F40DA" w:rsidRPr="00B51F13">
              <w:rPr>
                <w:rFonts w:cs="Times New Roman"/>
                <w:color w:val="000000" w:themeColor="text1"/>
              </w:rPr>
              <w:t xml:space="preserve">timetable, </w:t>
            </w:r>
            <w:r w:rsidR="00492395" w:rsidRPr="00B51F13">
              <w:rPr>
                <w:rFonts w:cs="Times New Roman"/>
                <w:color w:val="000000" w:themeColor="text1"/>
              </w:rPr>
              <w:t xml:space="preserve">application process, </w:t>
            </w:r>
            <w:r w:rsidR="00AC5A34" w:rsidRPr="00B51F13">
              <w:rPr>
                <w:rFonts w:cs="Times New Roman"/>
                <w:color w:val="000000" w:themeColor="text1"/>
              </w:rPr>
              <w:t>dates, deadlines, and preparatory material.</w:t>
            </w:r>
          </w:p>
          <w:p w14:paraId="1F7D77CF" w14:textId="354BE2A2" w:rsidR="00AC5A34" w:rsidRPr="00B51F13" w:rsidRDefault="00F76682" w:rsidP="005830C4">
            <w:pPr>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CSAs have recommended First Aid for Basic Science Steps 1 and 2 (CK and CS) plus Canada Q-Bank.</w:t>
            </w:r>
          </w:p>
          <w:p w14:paraId="2B6A0F7A" w14:textId="3B422590" w:rsidR="00492395" w:rsidRPr="00B51F13" w:rsidRDefault="00F76682" w:rsidP="005830C4">
            <w:pPr>
              <w:rPr>
                <w:rFonts w:cs="Times New Roman"/>
                <w:color w:val="000000" w:themeColor="text1"/>
              </w:rPr>
            </w:pPr>
            <w:r w:rsidRPr="00B51F13">
              <w:rPr>
                <w:rFonts w:cs="Times New Roman"/>
                <w:color w:val="000000" w:themeColor="text1"/>
              </w:rPr>
              <w:t>-</w:t>
            </w:r>
            <w:r w:rsidR="00492395" w:rsidRPr="00B51F13">
              <w:rPr>
                <w:rFonts w:cs="Times New Roman"/>
                <w:i/>
                <w:color w:val="000000" w:themeColor="text1"/>
              </w:rPr>
              <w:t>Can-Med roles</w:t>
            </w:r>
            <w:r w:rsidR="00492395" w:rsidRPr="00B51F13">
              <w:rPr>
                <w:rFonts w:cs="Times New Roman"/>
                <w:color w:val="000000" w:themeColor="text1"/>
              </w:rPr>
              <w:t xml:space="preserve"> will be tested for.</w:t>
            </w:r>
          </w:p>
          <w:p w14:paraId="1EE0758B" w14:textId="73A7CE71" w:rsidR="00492395" w:rsidRPr="00B51F13" w:rsidRDefault="00F76682" w:rsidP="005830C4">
            <w:pPr>
              <w:rPr>
                <w:rFonts w:cs="Times New Roman"/>
                <w:color w:val="000000" w:themeColor="text1"/>
              </w:rPr>
            </w:pPr>
            <w:r w:rsidRPr="00B51F13">
              <w:rPr>
                <w:rFonts w:cs="Times New Roman"/>
                <w:color w:val="000000" w:themeColor="text1"/>
              </w:rPr>
              <w:t>-</w:t>
            </w:r>
            <w:r w:rsidR="00492395" w:rsidRPr="00B51F13">
              <w:rPr>
                <w:rFonts w:cs="Times New Roman"/>
                <w:color w:val="000000" w:themeColor="text1"/>
              </w:rPr>
              <w:t>Don’t forget to study pharmacology with some names being different in Canada than elsewhere.</w:t>
            </w:r>
          </w:p>
          <w:p w14:paraId="240A0E25" w14:textId="07A7A9AF" w:rsidR="00AC5A34" w:rsidRPr="00B51F13" w:rsidRDefault="00F76682" w:rsidP="005830C4">
            <w:pPr>
              <w:rPr>
                <w:rFonts w:cs="Times New Roman"/>
                <w:color w:val="000000" w:themeColor="text1"/>
              </w:rPr>
            </w:pPr>
            <w:r w:rsidRPr="00B51F13">
              <w:rPr>
                <w:rFonts w:cs="Times New Roman"/>
                <w:color w:val="000000" w:themeColor="text1"/>
              </w:rPr>
              <w:t>-</w:t>
            </w:r>
            <w:r w:rsidR="00AC5A34" w:rsidRPr="00B51F13">
              <w:rPr>
                <w:rFonts w:cs="Times New Roman"/>
                <w:color w:val="000000" w:themeColor="text1"/>
              </w:rPr>
              <w:t>This is an exam intended to demonstrate that you have the knowledge of a Canadian school graduate so studying</w:t>
            </w:r>
            <w:r w:rsidR="00073339" w:rsidRPr="00B51F13">
              <w:rPr>
                <w:rFonts w:cs="Times New Roman"/>
                <w:color w:val="000000" w:themeColor="text1"/>
              </w:rPr>
              <w:t xml:space="preserve"> and scoring well</w:t>
            </w:r>
            <w:r w:rsidR="00AC5A34" w:rsidRPr="00B51F13">
              <w:rPr>
                <w:rFonts w:cs="Times New Roman"/>
                <w:color w:val="000000" w:themeColor="text1"/>
              </w:rPr>
              <w:t xml:space="preserve"> is vital.  </w:t>
            </w:r>
          </w:p>
        </w:tc>
      </w:tr>
      <w:tr w:rsidR="00B51F13" w:rsidRPr="00B51F13" w14:paraId="00415CAE" w14:textId="77777777" w:rsidTr="007C0290">
        <w:tc>
          <w:tcPr>
            <w:tcW w:w="0" w:type="auto"/>
          </w:tcPr>
          <w:p w14:paraId="5216F7D5" w14:textId="77777777" w:rsidR="00AF614D" w:rsidRPr="00B51F13" w:rsidRDefault="001C3954" w:rsidP="005830C4">
            <w:pPr>
              <w:rPr>
                <w:rFonts w:cs="Times New Roman"/>
                <w:b/>
                <w:color w:val="000000" w:themeColor="text1"/>
              </w:rPr>
            </w:pPr>
            <w:r w:rsidRPr="00B51F13">
              <w:rPr>
                <w:rFonts w:cs="Times New Roman"/>
                <w:b/>
                <w:color w:val="000000" w:themeColor="text1"/>
              </w:rPr>
              <w:t>Summer/Sept. Year 3/4</w:t>
            </w:r>
          </w:p>
        </w:tc>
        <w:tc>
          <w:tcPr>
            <w:tcW w:w="0" w:type="auto"/>
          </w:tcPr>
          <w:p w14:paraId="562E8E74" w14:textId="77777777" w:rsidR="00AC5A34" w:rsidRPr="00B51F13" w:rsidRDefault="00492395" w:rsidP="005830C4">
            <w:pPr>
              <w:rPr>
                <w:rFonts w:cs="Times New Roman"/>
                <w:color w:val="000000" w:themeColor="text1"/>
              </w:rPr>
            </w:pPr>
            <w:r w:rsidRPr="00B51F13">
              <w:rPr>
                <w:rFonts w:cs="Times New Roman"/>
                <w:color w:val="000000" w:themeColor="text1"/>
              </w:rPr>
              <w:t>NAC OSCE</w:t>
            </w:r>
          </w:p>
        </w:tc>
        <w:tc>
          <w:tcPr>
            <w:tcW w:w="0" w:type="auto"/>
          </w:tcPr>
          <w:p w14:paraId="531BDD71" w14:textId="77777777" w:rsidR="00AC5A34" w:rsidRPr="00B51F13" w:rsidRDefault="00492395" w:rsidP="005830C4">
            <w:pPr>
              <w:rPr>
                <w:rFonts w:cs="Times New Roman"/>
                <w:color w:val="000000" w:themeColor="text1"/>
              </w:rPr>
            </w:pPr>
            <w:r w:rsidRPr="00B51F13">
              <w:rPr>
                <w:rFonts w:cs="Times New Roman"/>
                <w:color w:val="000000" w:themeColor="text1"/>
              </w:rPr>
              <w:t>Must be taken by September of 4</w:t>
            </w:r>
            <w:r w:rsidRPr="00B51F13">
              <w:rPr>
                <w:rFonts w:cs="Times New Roman"/>
                <w:color w:val="000000" w:themeColor="text1"/>
                <w:vertAlign w:val="superscript"/>
              </w:rPr>
              <w:t>th</w:t>
            </w:r>
            <w:r w:rsidRPr="00B51F13">
              <w:rPr>
                <w:rFonts w:cs="Times New Roman"/>
                <w:color w:val="000000" w:themeColor="text1"/>
              </w:rPr>
              <w:t xml:space="preserve"> (final) year at latest to compete in year of graduation.  (Dates change so </w:t>
            </w:r>
            <w:r w:rsidRPr="00B51F13">
              <w:rPr>
                <w:rFonts w:cs="Times New Roman"/>
                <w:color w:val="000000" w:themeColor="text1"/>
              </w:rPr>
              <w:lastRenderedPageBreak/>
              <w:t>check mcc.ca)</w:t>
            </w:r>
          </w:p>
        </w:tc>
        <w:tc>
          <w:tcPr>
            <w:tcW w:w="0" w:type="auto"/>
          </w:tcPr>
          <w:p w14:paraId="6F0B2811" w14:textId="77777777" w:rsidR="00AC5A34" w:rsidRPr="00B51F13" w:rsidRDefault="00492395" w:rsidP="005830C4">
            <w:pPr>
              <w:rPr>
                <w:rFonts w:cs="Times New Roman"/>
                <w:color w:val="000000" w:themeColor="text1"/>
              </w:rPr>
            </w:pPr>
            <w:r w:rsidRPr="00B51F13">
              <w:rPr>
                <w:rFonts w:cs="Times New Roman"/>
                <w:color w:val="000000" w:themeColor="text1"/>
              </w:rPr>
              <w:lastRenderedPageBreak/>
              <w:t xml:space="preserve">Must be taken in Canada.  See provinces and date selections.  </w:t>
            </w:r>
          </w:p>
          <w:p w14:paraId="1A0D0339" w14:textId="77777777" w:rsidR="007F40DA" w:rsidRPr="00B51F13" w:rsidRDefault="007F40DA" w:rsidP="00073339">
            <w:pPr>
              <w:spacing w:before="100" w:beforeAutospacing="1" w:after="100" w:afterAutospacing="1"/>
              <w:rPr>
                <w:rFonts w:cs="Times New Roman"/>
                <w:color w:val="000000" w:themeColor="text1"/>
              </w:rPr>
            </w:pPr>
            <w:r w:rsidRPr="00B51F13">
              <w:rPr>
                <w:rFonts w:cs="Times New Roman"/>
                <w:color w:val="000000" w:themeColor="text1"/>
              </w:rPr>
              <w:t xml:space="preserve">See </w:t>
            </w:r>
            <w:hyperlink r:id="rId14" w:history="1">
              <w:r w:rsidR="00073339" w:rsidRPr="00B51F13">
                <w:rPr>
                  <w:rStyle w:val="Hyperlink"/>
                  <w:rFonts w:eastAsia="Times New Roman" w:cs="Times New Roman"/>
                  <w:color w:val="000000" w:themeColor="text1"/>
                  <w:lang w:eastAsia="en-CA"/>
                </w:rPr>
                <w:t>https://mcc.ca/</w:t>
              </w:r>
            </w:hyperlink>
            <w:r w:rsidR="00073339" w:rsidRPr="00B51F13">
              <w:rPr>
                <w:rStyle w:val="Hyperlink"/>
                <w:rFonts w:eastAsia="Times New Roman" w:cs="Times New Roman"/>
                <w:color w:val="000000" w:themeColor="text1"/>
                <w:lang w:eastAsia="en-CA"/>
              </w:rPr>
              <w:t xml:space="preserve"> </w:t>
            </w:r>
            <w:r w:rsidRPr="00B51F13">
              <w:rPr>
                <w:rFonts w:cs="Times New Roman"/>
                <w:color w:val="000000" w:themeColor="text1"/>
              </w:rPr>
              <w:t>for timetables, application process, deadlines, and other information</w:t>
            </w:r>
          </w:p>
        </w:tc>
      </w:tr>
      <w:tr w:rsidR="00B51F13" w:rsidRPr="00B51F13" w14:paraId="0A2CC037" w14:textId="77777777" w:rsidTr="007C0290">
        <w:tc>
          <w:tcPr>
            <w:tcW w:w="0" w:type="auto"/>
          </w:tcPr>
          <w:p w14:paraId="668D30D0" w14:textId="77777777" w:rsidR="00AC5A34" w:rsidRPr="00B51F13" w:rsidRDefault="00BC1F0A" w:rsidP="005830C4">
            <w:pPr>
              <w:rPr>
                <w:rFonts w:cs="Times New Roman"/>
                <w:b/>
                <w:color w:val="000000" w:themeColor="text1"/>
              </w:rPr>
            </w:pPr>
            <w:r w:rsidRPr="00B51F13">
              <w:rPr>
                <w:rFonts w:cs="Times New Roman"/>
                <w:b/>
                <w:color w:val="000000" w:themeColor="text1"/>
              </w:rPr>
              <w:t xml:space="preserve">Summer/Sept. </w:t>
            </w:r>
            <w:r w:rsidR="00073339" w:rsidRPr="00B51F13">
              <w:rPr>
                <w:rFonts w:cs="Times New Roman"/>
                <w:b/>
                <w:color w:val="000000" w:themeColor="text1"/>
              </w:rPr>
              <w:t xml:space="preserve">Year </w:t>
            </w:r>
            <w:r w:rsidRPr="00B51F13">
              <w:rPr>
                <w:rFonts w:cs="Times New Roman"/>
                <w:b/>
                <w:color w:val="000000" w:themeColor="text1"/>
              </w:rPr>
              <w:t>3/</w:t>
            </w:r>
            <w:r w:rsidR="00073339" w:rsidRPr="00B51F13">
              <w:rPr>
                <w:rFonts w:cs="Times New Roman"/>
                <w:b/>
                <w:color w:val="000000" w:themeColor="text1"/>
              </w:rPr>
              <w:t xml:space="preserve">Year </w:t>
            </w:r>
            <w:r w:rsidRPr="00B51F13">
              <w:rPr>
                <w:rFonts w:cs="Times New Roman"/>
                <w:b/>
                <w:color w:val="000000" w:themeColor="text1"/>
              </w:rPr>
              <w:t>4</w:t>
            </w:r>
          </w:p>
        </w:tc>
        <w:tc>
          <w:tcPr>
            <w:tcW w:w="0" w:type="auto"/>
          </w:tcPr>
          <w:p w14:paraId="51967ED8" w14:textId="77777777" w:rsidR="00AC5A34" w:rsidRPr="00B51F13" w:rsidRDefault="00073339" w:rsidP="005830C4">
            <w:pPr>
              <w:rPr>
                <w:rFonts w:cs="Times New Roman"/>
                <w:color w:val="000000" w:themeColor="text1"/>
              </w:rPr>
            </w:pPr>
            <w:r w:rsidRPr="00B51F13">
              <w:rPr>
                <w:rFonts w:cs="Times New Roman"/>
                <w:color w:val="000000" w:themeColor="text1"/>
              </w:rPr>
              <w:t xml:space="preserve">Take </w:t>
            </w:r>
            <w:r w:rsidR="00BC1F0A" w:rsidRPr="00B51F13">
              <w:rPr>
                <w:rFonts w:cs="Times New Roman"/>
                <w:color w:val="000000" w:themeColor="text1"/>
              </w:rPr>
              <w:t>USMLE</w:t>
            </w:r>
            <w:r w:rsidRPr="00B51F13">
              <w:rPr>
                <w:rFonts w:cs="Times New Roman"/>
                <w:color w:val="000000" w:themeColor="text1"/>
              </w:rPr>
              <w:t xml:space="preserve"> Step 2 (CK and CS)</w:t>
            </w:r>
          </w:p>
          <w:p w14:paraId="158D002F" w14:textId="77777777" w:rsidR="00BC1F0A" w:rsidRPr="00B51F13" w:rsidRDefault="00BC1F0A" w:rsidP="005830C4">
            <w:pPr>
              <w:rPr>
                <w:rFonts w:cs="Times New Roman"/>
                <w:color w:val="000000" w:themeColor="text1"/>
              </w:rPr>
            </w:pPr>
          </w:p>
        </w:tc>
        <w:tc>
          <w:tcPr>
            <w:tcW w:w="0" w:type="auto"/>
          </w:tcPr>
          <w:p w14:paraId="5D4CCB23" w14:textId="77777777" w:rsidR="00AC5A34" w:rsidRPr="00B51F13" w:rsidRDefault="00AC5A34" w:rsidP="005830C4">
            <w:pPr>
              <w:rPr>
                <w:rFonts w:cs="Times New Roman"/>
                <w:b/>
                <w:color w:val="000000" w:themeColor="text1"/>
              </w:rPr>
            </w:pPr>
          </w:p>
        </w:tc>
        <w:tc>
          <w:tcPr>
            <w:tcW w:w="0" w:type="auto"/>
          </w:tcPr>
          <w:p w14:paraId="6619E32A" w14:textId="29BC1781" w:rsidR="00AC5A34" w:rsidRPr="00B51F13" w:rsidRDefault="003777C3" w:rsidP="005830C4">
            <w:pPr>
              <w:rPr>
                <w:rFonts w:cs="Times New Roman"/>
                <w:color w:val="000000" w:themeColor="text1"/>
              </w:rPr>
            </w:pPr>
            <w:r w:rsidRPr="00B51F13">
              <w:rPr>
                <w:rFonts w:cs="Times New Roman"/>
                <w:color w:val="000000" w:themeColor="text1"/>
              </w:rPr>
              <w:t xml:space="preserve">Consider buying life insurance and disability* insurance as your debt load increases (*Zavitz Insurance is one of the </w:t>
            </w:r>
            <w:r w:rsidR="00F76682" w:rsidRPr="00B51F13">
              <w:rPr>
                <w:rFonts w:cs="Times New Roman"/>
                <w:color w:val="000000" w:themeColor="text1"/>
              </w:rPr>
              <w:t>few</w:t>
            </w:r>
            <w:r w:rsidRPr="00B51F13">
              <w:rPr>
                <w:rFonts w:cs="Times New Roman"/>
                <w:color w:val="000000" w:themeColor="text1"/>
              </w:rPr>
              <w:t xml:space="preserve"> option</w:t>
            </w:r>
            <w:r w:rsidR="00F76682" w:rsidRPr="00B51F13">
              <w:rPr>
                <w:rFonts w:cs="Times New Roman"/>
                <w:color w:val="000000" w:themeColor="text1"/>
              </w:rPr>
              <w:t>s</w:t>
            </w:r>
            <w:r w:rsidRPr="00B51F13">
              <w:rPr>
                <w:rFonts w:cs="Times New Roman"/>
                <w:color w:val="000000" w:themeColor="text1"/>
              </w:rPr>
              <w:t xml:space="preserve"> available to CSAs)</w:t>
            </w:r>
          </w:p>
        </w:tc>
      </w:tr>
      <w:tr w:rsidR="00B51F13" w:rsidRPr="00B51F13" w14:paraId="2E637115" w14:textId="77777777" w:rsidTr="007C0290">
        <w:tc>
          <w:tcPr>
            <w:tcW w:w="0" w:type="auto"/>
          </w:tcPr>
          <w:p w14:paraId="71D6BE6B" w14:textId="77777777" w:rsidR="00AC5A34" w:rsidRPr="00B51F13" w:rsidRDefault="001C3954" w:rsidP="005830C4">
            <w:pPr>
              <w:rPr>
                <w:rFonts w:cs="Times New Roman"/>
                <w:b/>
                <w:color w:val="000000" w:themeColor="text1"/>
              </w:rPr>
            </w:pPr>
            <w:r w:rsidRPr="00B51F13">
              <w:rPr>
                <w:rFonts w:cs="Times New Roman"/>
                <w:b/>
                <w:color w:val="000000" w:themeColor="text1"/>
              </w:rPr>
              <w:t>Summer/Sept</w:t>
            </w:r>
          </w:p>
          <w:p w14:paraId="5653F0CD" w14:textId="77777777" w:rsidR="001C3954" w:rsidRPr="00B51F13" w:rsidRDefault="001C3954" w:rsidP="005830C4">
            <w:pPr>
              <w:rPr>
                <w:rFonts w:cs="Times New Roman"/>
                <w:b/>
                <w:color w:val="000000" w:themeColor="text1"/>
              </w:rPr>
            </w:pPr>
            <w:r w:rsidRPr="00B51F13">
              <w:rPr>
                <w:rFonts w:cs="Times New Roman"/>
                <w:b/>
                <w:color w:val="000000" w:themeColor="text1"/>
              </w:rPr>
              <w:t>Year 3/Year 4</w:t>
            </w:r>
          </w:p>
        </w:tc>
        <w:tc>
          <w:tcPr>
            <w:tcW w:w="0" w:type="auto"/>
          </w:tcPr>
          <w:p w14:paraId="6D49D1E5" w14:textId="77777777" w:rsidR="00AC5A34" w:rsidRPr="00B51F13" w:rsidRDefault="00BC1F0A" w:rsidP="005830C4">
            <w:pPr>
              <w:rPr>
                <w:rFonts w:cs="Times New Roman"/>
                <w:color w:val="000000" w:themeColor="text1"/>
              </w:rPr>
            </w:pPr>
            <w:r w:rsidRPr="00B51F13">
              <w:rPr>
                <w:rFonts w:cs="Times New Roman"/>
                <w:color w:val="000000" w:themeColor="text1"/>
              </w:rPr>
              <w:t>MCCQE1</w:t>
            </w:r>
          </w:p>
        </w:tc>
        <w:tc>
          <w:tcPr>
            <w:tcW w:w="0" w:type="auto"/>
          </w:tcPr>
          <w:p w14:paraId="44062DD6" w14:textId="77777777" w:rsidR="00AC5A34" w:rsidRPr="00B51F13" w:rsidRDefault="001C3954" w:rsidP="005830C4">
            <w:pPr>
              <w:rPr>
                <w:rFonts w:cs="Times New Roman"/>
                <w:color w:val="000000" w:themeColor="text1"/>
              </w:rPr>
            </w:pPr>
            <w:r w:rsidRPr="00B51F13">
              <w:rPr>
                <w:rFonts w:cs="Times New Roman"/>
                <w:color w:val="000000" w:themeColor="text1"/>
              </w:rPr>
              <w:t>Must be taken by September of 4</w:t>
            </w:r>
            <w:r w:rsidRPr="00B51F13">
              <w:rPr>
                <w:rFonts w:cs="Times New Roman"/>
                <w:color w:val="000000" w:themeColor="text1"/>
                <w:vertAlign w:val="superscript"/>
              </w:rPr>
              <w:t>th</w:t>
            </w:r>
            <w:r w:rsidRPr="00B51F13">
              <w:rPr>
                <w:rFonts w:cs="Times New Roman"/>
                <w:color w:val="000000" w:themeColor="text1"/>
              </w:rPr>
              <w:t xml:space="preserve"> (final) year at latest to compete in year of graduation.  (Dates change so check mcc.ca)</w:t>
            </w:r>
          </w:p>
        </w:tc>
        <w:tc>
          <w:tcPr>
            <w:tcW w:w="0" w:type="auto"/>
          </w:tcPr>
          <w:p w14:paraId="3C193718" w14:textId="77777777" w:rsidR="00AC5A34" w:rsidRPr="00B51F13" w:rsidRDefault="00AC5A34" w:rsidP="005830C4">
            <w:pPr>
              <w:rPr>
                <w:rFonts w:cs="Times New Roman"/>
                <w:b/>
                <w:color w:val="000000" w:themeColor="text1"/>
              </w:rPr>
            </w:pPr>
          </w:p>
        </w:tc>
      </w:tr>
      <w:tr w:rsidR="00B51F13" w:rsidRPr="00B51F13" w14:paraId="64D88EDD" w14:textId="77777777" w:rsidTr="007C0290">
        <w:tc>
          <w:tcPr>
            <w:tcW w:w="0" w:type="auto"/>
          </w:tcPr>
          <w:p w14:paraId="37F5F28B" w14:textId="77777777" w:rsidR="00AC5A34" w:rsidRPr="00B51F13" w:rsidRDefault="00AC5A34" w:rsidP="005830C4">
            <w:pPr>
              <w:rPr>
                <w:rFonts w:cs="Times New Roman"/>
                <w:b/>
                <w:color w:val="000000" w:themeColor="text1"/>
              </w:rPr>
            </w:pPr>
          </w:p>
        </w:tc>
        <w:tc>
          <w:tcPr>
            <w:tcW w:w="0" w:type="auto"/>
          </w:tcPr>
          <w:p w14:paraId="71669602" w14:textId="77777777" w:rsidR="00AC5A34" w:rsidRPr="00B51F13" w:rsidRDefault="00BC1F0A" w:rsidP="005830C4">
            <w:pPr>
              <w:rPr>
                <w:rFonts w:cs="Times New Roman"/>
                <w:i/>
                <w:color w:val="000000" w:themeColor="text1"/>
              </w:rPr>
            </w:pPr>
            <w:r w:rsidRPr="00B51F13">
              <w:rPr>
                <w:rFonts w:cs="Times New Roman"/>
                <w:i/>
                <w:color w:val="000000" w:themeColor="text1"/>
              </w:rPr>
              <w:t>Electives</w:t>
            </w:r>
          </w:p>
        </w:tc>
        <w:tc>
          <w:tcPr>
            <w:tcW w:w="0" w:type="auto"/>
          </w:tcPr>
          <w:p w14:paraId="0795D0ED" w14:textId="77777777" w:rsidR="00AC5A34" w:rsidRPr="00B51F13" w:rsidRDefault="00AC5A34" w:rsidP="005830C4">
            <w:pPr>
              <w:rPr>
                <w:rFonts w:cs="Times New Roman"/>
                <w:b/>
                <w:color w:val="000000" w:themeColor="text1"/>
              </w:rPr>
            </w:pPr>
          </w:p>
        </w:tc>
        <w:tc>
          <w:tcPr>
            <w:tcW w:w="0" w:type="auto"/>
          </w:tcPr>
          <w:p w14:paraId="197CD3DD" w14:textId="5E9E9730" w:rsidR="00AC5A34" w:rsidRPr="00B51F13" w:rsidRDefault="00AC5A34" w:rsidP="005830C4">
            <w:pPr>
              <w:rPr>
                <w:rFonts w:cs="Times New Roman"/>
                <w:color w:val="000000" w:themeColor="text1"/>
              </w:rPr>
            </w:pPr>
          </w:p>
        </w:tc>
      </w:tr>
      <w:tr w:rsidR="00B51F13" w:rsidRPr="00B51F13" w14:paraId="7FA253FF" w14:textId="77777777" w:rsidTr="007C0290">
        <w:tc>
          <w:tcPr>
            <w:tcW w:w="0" w:type="auto"/>
          </w:tcPr>
          <w:p w14:paraId="62ED9C5C" w14:textId="77777777" w:rsidR="00AC5A34" w:rsidRPr="00B51F13" w:rsidRDefault="00073339" w:rsidP="005830C4">
            <w:pPr>
              <w:rPr>
                <w:rFonts w:cs="Times New Roman"/>
                <w:b/>
                <w:color w:val="000000" w:themeColor="text1"/>
              </w:rPr>
            </w:pPr>
            <w:r w:rsidRPr="00B51F13">
              <w:rPr>
                <w:rFonts w:cs="Times New Roman"/>
                <w:b/>
                <w:color w:val="000000" w:themeColor="text1"/>
              </w:rPr>
              <w:t xml:space="preserve">Year </w:t>
            </w:r>
            <w:r w:rsidR="00BC1F0A" w:rsidRPr="00B51F13">
              <w:rPr>
                <w:rFonts w:cs="Times New Roman"/>
                <w:b/>
                <w:color w:val="000000" w:themeColor="text1"/>
              </w:rPr>
              <w:t>4</w:t>
            </w:r>
          </w:p>
        </w:tc>
        <w:tc>
          <w:tcPr>
            <w:tcW w:w="0" w:type="auto"/>
          </w:tcPr>
          <w:p w14:paraId="50945AB9" w14:textId="77777777" w:rsidR="00AC5A34" w:rsidRPr="00B51F13" w:rsidRDefault="0099236A" w:rsidP="005830C4">
            <w:pPr>
              <w:rPr>
                <w:rFonts w:cs="Times New Roman"/>
                <w:color w:val="000000" w:themeColor="text1"/>
              </w:rPr>
            </w:pPr>
            <w:r w:rsidRPr="00B51F13">
              <w:rPr>
                <w:rFonts w:cs="Times New Roman"/>
                <w:color w:val="000000" w:themeColor="text1"/>
              </w:rPr>
              <w:t xml:space="preserve">NRMP application </w:t>
            </w:r>
          </w:p>
        </w:tc>
        <w:tc>
          <w:tcPr>
            <w:tcW w:w="0" w:type="auto"/>
          </w:tcPr>
          <w:p w14:paraId="66695B39" w14:textId="77777777" w:rsidR="00AC5A34" w:rsidRPr="00B51F13" w:rsidRDefault="0099236A" w:rsidP="005830C4">
            <w:pPr>
              <w:rPr>
                <w:rFonts w:cs="Times New Roman"/>
                <w:color w:val="000000" w:themeColor="text1"/>
              </w:rPr>
            </w:pPr>
            <w:r w:rsidRPr="00B51F13">
              <w:rPr>
                <w:rFonts w:cs="Times New Roman"/>
                <w:color w:val="000000" w:themeColor="text1"/>
              </w:rPr>
              <w:t>Check deadline which is usually in September</w:t>
            </w:r>
          </w:p>
        </w:tc>
        <w:tc>
          <w:tcPr>
            <w:tcW w:w="0" w:type="auto"/>
          </w:tcPr>
          <w:p w14:paraId="72DD88BF" w14:textId="77777777" w:rsidR="00C37045" w:rsidRPr="00B51F13" w:rsidRDefault="00C37045" w:rsidP="005830C4">
            <w:pPr>
              <w:rPr>
                <w:rFonts w:cs="Times New Roman"/>
                <w:color w:val="000000" w:themeColor="text1"/>
              </w:rPr>
            </w:pPr>
            <w:r w:rsidRPr="00B51F13">
              <w:rPr>
                <w:rFonts w:cs="Times New Roman"/>
                <w:color w:val="000000" w:themeColor="text1"/>
              </w:rPr>
              <w:t>Prepare.  This is a lot of work.  Requires a lot of thought and re-writes.</w:t>
            </w:r>
          </w:p>
          <w:p w14:paraId="37D40EEF" w14:textId="77777777" w:rsidR="00C37045" w:rsidRPr="00B51F13" w:rsidRDefault="00C37045" w:rsidP="005830C4">
            <w:pPr>
              <w:rPr>
                <w:rFonts w:cs="Times New Roman"/>
                <w:color w:val="000000" w:themeColor="text1"/>
              </w:rPr>
            </w:pPr>
            <w:r w:rsidRPr="00B51F13">
              <w:rPr>
                <w:rFonts w:cs="Times New Roman"/>
                <w:color w:val="000000" w:themeColor="text1"/>
              </w:rPr>
              <w:t>Personal Statement needs to make you stand out.</w:t>
            </w:r>
          </w:p>
          <w:p w14:paraId="5D4DB0ED" w14:textId="77777777" w:rsidR="00AC5A34" w:rsidRPr="00B51F13" w:rsidRDefault="00C37045" w:rsidP="005830C4">
            <w:pPr>
              <w:rPr>
                <w:rFonts w:cs="Times New Roman"/>
                <w:color w:val="000000" w:themeColor="text1"/>
              </w:rPr>
            </w:pPr>
            <w:r w:rsidRPr="00B51F13">
              <w:rPr>
                <w:rFonts w:cs="Times New Roman"/>
                <w:color w:val="000000" w:themeColor="text1"/>
              </w:rPr>
              <w:t>Review for typos, grammar, etc.  Some programs discard on basis of typos.</w:t>
            </w:r>
          </w:p>
          <w:p w14:paraId="08896697" w14:textId="77777777" w:rsidR="001C66B8" w:rsidRPr="00B51F13" w:rsidRDefault="009F1879" w:rsidP="005830C4">
            <w:pPr>
              <w:rPr>
                <w:rFonts w:cs="Times New Roman"/>
                <w:color w:val="000000" w:themeColor="text1"/>
              </w:rPr>
            </w:pPr>
            <w:hyperlink r:id="rId15" w:history="1">
              <w:r w:rsidR="001C66B8" w:rsidRPr="00B51F13">
                <w:rPr>
                  <w:rStyle w:val="Hyperlink"/>
                  <w:rFonts w:cs="Times New Roman"/>
                  <w:color w:val="000000" w:themeColor="text1"/>
                </w:rPr>
                <w:t>http://www.nrmp.org/applying-interviewing-residency-programs/</w:t>
              </w:r>
            </w:hyperlink>
          </w:p>
          <w:p w14:paraId="1A317750" w14:textId="11834336" w:rsidR="00C37045" w:rsidRPr="00B51F13" w:rsidRDefault="009F1879" w:rsidP="005830C4">
            <w:pPr>
              <w:rPr>
                <w:rStyle w:val="Hyperlink"/>
                <w:rFonts w:cs="Times New Roman"/>
                <w:color w:val="000000" w:themeColor="text1"/>
              </w:rPr>
            </w:pPr>
            <w:hyperlink r:id="rId16" w:history="1">
              <w:r w:rsidR="001C66B8" w:rsidRPr="00B51F13">
                <w:rPr>
                  <w:rStyle w:val="Hyperlink"/>
                  <w:rFonts w:cs="Times New Roman"/>
                  <w:color w:val="000000" w:themeColor="text1"/>
                </w:rPr>
                <w:t>https://www.aamc.org/services/eras/</w:t>
              </w:r>
            </w:hyperlink>
          </w:p>
          <w:p w14:paraId="76C018D9" w14:textId="6CAF7A14" w:rsidR="00380793" w:rsidRPr="00B51F13" w:rsidRDefault="00380793" w:rsidP="005830C4">
            <w:pPr>
              <w:rPr>
                <w:rFonts w:cs="Times New Roman"/>
                <w:color w:val="000000" w:themeColor="text1"/>
              </w:rPr>
            </w:pPr>
          </w:p>
          <w:p w14:paraId="76BB0456" w14:textId="730E0F9C" w:rsidR="001C66B8" w:rsidRPr="00B51F13" w:rsidRDefault="00380793" w:rsidP="002E71F6">
            <w:pPr>
              <w:rPr>
                <w:rFonts w:cs="Times New Roman"/>
                <w:color w:val="000000" w:themeColor="text1"/>
              </w:rPr>
            </w:pPr>
            <w:r w:rsidRPr="00B51F13">
              <w:rPr>
                <w:rFonts w:cs="Times New Roman"/>
                <w:color w:val="000000" w:themeColor="text1"/>
              </w:rPr>
              <w:t>Call program directors or administrators where you most want to match in order to indicate your interest.</w:t>
            </w:r>
          </w:p>
        </w:tc>
      </w:tr>
      <w:tr w:rsidR="00B51F13" w:rsidRPr="00B51F13" w14:paraId="2CE7785B" w14:textId="77777777" w:rsidTr="007C0290">
        <w:tc>
          <w:tcPr>
            <w:tcW w:w="0" w:type="auto"/>
          </w:tcPr>
          <w:p w14:paraId="117D481D"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0E44385C" w14:textId="77777777" w:rsidR="00AC5A34" w:rsidRPr="00B51F13" w:rsidRDefault="00606032" w:rsidP="005830C4">
            <w:pPr>
              <w:rPr>
                <w:rFonts w:cs="Times New Roman"/>
                <w:color w:val="000000" w:themeColor="text1"/>
              </w:rPr>
            </w:pPr>
            <w:r w:rsidRPr="00B51F13">
              <w:rPr>
                <w:rFonts w:cs="Times New Roman"/>
                <w:color w:val="000000" w:themeColor="text1"/>
              </w:rPr>
              <w:t>CaRMS application</w:t>
            </w:r>
          </w:p>
        </w:tc>
        <w:tc>
          <w:tcPr>
            <w:tcW w:w="0" w:type="auto"/>
          </w:tcPr>
          <w:p w14:paraId="6A32E142" w14:textId="77777777" w:rsidR="00AC5A34" w:rsidRPr="00B51F13" w:rsidRDefault="00C37045" w:rsidP="005830C4">
            <w:pPr>
              <w:rPr>
                <w:rFonts w:cs="Times New Roman"/>
                <w:color w:val="000000" w:themeColor="text1"/>
              </w:rPr>
            </w:pPr>
            <w:r w:rsidRPr="00B51F13">
              <w:rPr>
                <w:rFonts w:cs="Times New Roman"/>
                <w:color w:val="000000" w:themeColor="text1"/>
              </w:rPr>
              <w:t>Check deadline.  Usually opens in September, closes beginning of November.</w:t>
            </w:r>
          </w:p>
        </w:tc>
        <w:tc>
          <w:tcPr>
            <w:tcW w:w="0" w:type="auto"/>
          </w:tcPr>
          <w:p w14:paraId="3CF897E3" w14:textId="445C80E7" w:rsidR="00AC5A34" w:rsidRPr="00B51F13" w:rsidRDefault="001C66B8" w:rsidP="005830C4">
            <w:pPr>
              <w:rPr>
                <w:rFonts w:cs="Times New Roman"/>
                <w:i/>
                <w:color w:val="000000" w:themeColor="text1"/>
              </w:rPr>
            </w:pPr>
            <w:r w:rsidRPr="00B51F13">
              <w:rPr>
                <w:rFonts w:cs="Times New Roman"/>
                <w:i/>
                <w:color w:val="000000" w:themeColor="text1"/>
              </w:rPr>
              <w:t>Carms.ca</w:t>
            </w:r>
            <w:r w:rsidR="00BD20B1" w:rsidRPr="00B51F13">
              <w:rPr>
                <w:rFonts w:cs="Times New Roman"/>
                <w:i/>
                <w:color w:val="000000" w:themeColor="text1"/>
              </w:rPr>
              <w:t xml:space="preserve"> </w:t>
            </w:r>
          </w:p>
          <w:p w14:paraId="27E7C36C" w14:textId="77777777" w:rsidR="001C3954" w:rsidRPr="00B51F13" w:rsidRDefault="001C3954" w:rsidP="005830C4">
            <w:pPr>
              <w:rPr>
                <w:rFonts w:cs="Times New Roman"/>
                <w:color w:val="000000" w:themeColor="text1"/>
              </w:rPr>
            </w:pPr>
            <w:r w:rsidRPr="00B51F13">
              <w:rPr>
                <w:rFonts w:cs="Times New Roman"/>
                <w:color w:val="000000" w:themeColor="text1"/>
              </w:rPr>
              <w:t xml:space="preserve">Prepare.  This is a lot of work.  Requires a lot of thought and re-writes.  Personal Statement needs to make you stand out.  </w:t>
            </w:r>
          </w:p>
          <w:p w14:paraId="0140C58E" w14:textId="77777777" w:rsidR="001C3954" w:rsidRPr="00B51F13" w:rsidRDefault="001C3954" w:rsidP="005830C4">
            <w:pPr>
              <w:rPr>
                <w:rFonts w:cs="Times New Roman"/>
                <w:color w:val="000000" w:themeColor="text1"/>
              </w:rPr>
            </w:pPr>
            <w:r w:rsidRPr="00B51F13">
              <w:rPr>
                <w:rFonts w:cs="Times New Roman"/>
                <w:color w:val="000000" w:themeColor="text1"/>
              </w:rPr>
              <w:t>Review for typos, grammar, etc.</w:t>
            </w:r>
          </w:p>
        </w:tc>
      </w:tr>
      <w:tr w:rsidR="00B51F13" w:rsidRPr="00B51F13" w14:paraId="5F8485AD" w14:textId="77777777" w:rsidTr="007C0290">
        <w:tc>
          <w:tcPr>
            <w:tcW w:w="0" w:type="auto"/>
          </w:tcPr>
          <w:p w14:paraId="47011580" w14:textId="77777777" w:rsidR="005D158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0FA297B2" w14:textId="77777777" w:rsidR="005D1584" w:rsidRPr="00B51F13" w:rsidRDefault="005D1584" w:rsidP="005830C4">
            <w:pPr>
              <w:rPr>
                <w:rFonts w:cs="Times New Roman"/>
                <w:color w:val="000000" w:themeColor="text1"/>
              </w:rPr>
            </w:pPr>
            <w:r w:rsidRPr="00B51F13">
              <w:rPr>
                <w:rFonts w:cs="Times New Roman"/>
                <w:color w:val="000000" w:themeColor="text1"/>
              </w:rPr>
              <w:t>Other application</w:t>
            </w:r>
          </w:p>
        </w:tc>
        <w:tc>
          <w:tcPr>
            <w:tcW w:w="0" w:type="auto"/>
          </w:tcPr>
          <w:p w14:paraId="6BA24EB2" w14:textId="77777777" w:rsidR="005D1584" w:rsidRPr="00B51F13" w:rsidRDefault="005D1584" w:rsidP="005830C4">
            <w:pPr>
              <w:rPr>
                <w:rFonts w:cs="Times New Roman"/>
                <w:color w:val="000000" w:themeColor="text1"/>
              </w:rPr>
            </w:pPr>
          </w:p>
        </w:tc>
        <w:tc>
          <w:tcPr>
            <w:tcW w:w="0" w:type="auto"/>
          </w:tcPr>
          <w:p w14:paraId="4CB1E3FF" w14:textId="03CDB65F" w:rsidR="005D1584" w:rsidRPr="00B51F13" w:rsidRDefault="005D1584" w:rsidP="005830C4">
            <w:pPr>
              <w:rPr>
                <w:rFonts w:cs="Times New Roman"/>
                <w:color w:val="000000" w:themeColor="text1"/>
              </w:rPr>
            </w:pPr>
            <w:r w:rsidRPr="00B51F13">
              <w:rPr>
                <w:rFonts w:cs="Times New Roman"/>
                <w:color w:val="000000" w:themeColor="text1"/>
              </w:rPr>
              <w:t>If you decided to apply for residency in the country of your medical school, prepare the application as recommended</w:t>
            </w:r>
            <w:r w:rsidR="00B51F13" w:rsidRPr="00B51F13">
              <w:rPr>
                <w:rFonts w:cs="Times New Roman"/>
                <w:color w:val="000000" w:themeColor="text1"/>
              </w:rPr>
              <w:t>/required</w:t>
            </w:r>
            <w:r w:rsidRPr="00B51F13">
              <w:rPr>
                <w:rFonts w:cs="Times New Roman"/>
                <w:color w:val="000000" w:themeColor="text1"/>
              </w:rPr>
              <w:t xml:space="preserve"> by your school.</w:t>
            </w:r>
          </w:p>
        </w:tc>
      </w:tr>
      <w:tr w:rsidR="00B51F13" w:rsidRPr="00B51F13" w14:paraId="59C9717F" w14:textId="77777777" w:rsidTr="007C0290">
        <w:tc>
          <w:tcPr>
            <w:tcW w:w="0" w:type="auto"/>
          </w:tcPr>
          <w:p w14:paraId="7A092818"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4C541049" w14:textId="77777777" w:rsidR="00AC5A34" w:rsidRPr="00B51F13" w:rsidRDefault="00C37045" w:rsidP="005830C4">
            <w:pPr>
              <w:rPr>
                <w:rFonts w:cs="Times New Roman"/>
                <w:color w:val="000000" w:themeColor="text1"/>
              </w:rPr>
            </w:pPr>
            <w:r w:rsidRPr="00B51F13">
              <w:rPr>
                <w:rFonts w:cs="Times New Roman"/>
                <w:color w:val="000000" w:themeColor="text1"/>
              </w:rPr>
              <w:t>NRMP Interviews</w:t>
            </w:r>
          </w:p>
        </w:tc>
        <w:tc>
          <w:tcPr>
            <w:tcW w:w="0" w:type="auto"/>
          </w:tcPr>
          <w:p w14:paraId="5001AC31" w14:textId="77777777" w:rsidR="00AC5A34" w:rsidRPr="00B51F13" w:rsidRDefault="00AC5A34" w:rsidP="005830C4">
            <w:pPr>
              <w:rPr>
                <w:rFonts w:cs="Times New Roman"/>
                <w:b/>
                <w:color w:val="000000" w:themeColor="text1"/>
              </w:rPr>
            </w:pPr>
          </w:p>
        </w:tc>
        <w:tc>
          <w:tcPr>
            <w:tcW w:w="0" w:type="auto"/>
          </w:tcPr>
          <w:p w14:paraId="6B37AE50" w14:textId="77777777" w:rsidR="00AC5A34" w:rsidRPr="00B51F13" w:rsidRDefault="00C37045" w:rsidP="005830C4">
            <w:pPr>
              <w:rPr>
                <w:rFonts w:cs="Times New Roman"/>
                <w:color w:val="000000" w:themeColor="text1"/>
              </w:rPr>
            </w:pPr>
            <w:r w:rsidRPr="00B51F13">
              <w:rPr>
                <w:rFonts w:cs="Times New Roman"/>
                <w:color w:val="000000" w:themeColor="text1"/>
              </w:rPr>
              <w:t>Can begin as early as October.</w:t>
            </w:r>
          </w:p>
          <w:p w14:paraId="52271D16" w14:textId="5D2D05C4" w:rsidR="00C37045" w:rsidRDefault="00C37045" w:rsidP="005830C4">
            <w:pPr>
              <w:rPr>
                <w:rFonts w:cs="Times New Roman"/>
                <w:color w:val="000000" w:themeColor="text1"/>
              </w:rPr>
            </w:pPr>
            <w:r w:rsidRPr="00B51F13">
              <w:rPr>
                <w:rFonts w:cs="Times New Roman"/>
                <w:color w:val="000000" w:themeColor="text1"/>
              </w:rPr>
              <w:t>Applicants generally notified</w:t>
            </w:r>
            <w:r w:rsidR="00DF53BC">
              <w:rPr>
                <w:rFonts w:cs="Times New Roman"/>
                <w:color w:val="000000" w:themeColor="text1"/>
              </w:rPr>
              <w:t xml:space="preserve">.  Call and enquire as this can draw your application out of the pile.  </w:t>
            </w:r>
          </w:p>
          <w:p w14:paraId="23430B18" w14:textId="1B07B4CA" w:rsidR="00DF53BC" w:rsidRPr="00B51F13" w:rsidRDefault="00DF53BC" w:rsidP="005830C4">
            <w:pPr>
              <w:rPr>
                <w:rFonts w:cs="Times New Roman"/>
                <w:color w:val="000000" w:themeColor="text1"/>
              </w:rPr>
            </w:pPr>
            <w:r>
              <w:rPr>
                <w:rFonts w:cs="Times New Roman"/>
                <w:color w:val="000000" w:themeColor="text1"/>
              </w:rPr>
              <w:lastRenderedPageBreak/>
              <w:t>If offered an interview, respond asap.  Some schools send out more interview invitations than they have interview slots and fill on a first come, first serve basis.</w:t>
            </w:r>
          </w:p>
          <w:p w14:paraId="4193AFBB" w14:textId="77777777" w:rsidR="00C37045" w:rsidRPr="00B51F13" w:rsidRDefault="00C37045" w:rsidP="005830C4">
            <w:pPr>
              <w:rPr>
                <w:rFonts w:cs="Times New Roman"/>
                <w:color w:val="000000" w:themeColor="text1"/>
              </w:rPr>
            </w:pPr>
            <w:r w:rsidRPr="00B51F13">
              <w:rPr>
                <w:rFonts w:cs="Times New Roman"/>
                <w:color w:val="000000" w:themeColor="text1"/>
              </w:rPr>
              <w:t>Prepare for interviews.</w:t>
            </w:r>
          </w:p>
        </w:tc>
      </w:tr>
      <w:tr w:rsidR="00B51F13" w:rsidRPr="00B51F13" w14:paraId="5A3D5AF4" w14:textId="77777777" w:rsidTr="007C0290">
        <w:tc>
          <w:tcPr>
            <w:tcW w:w="0" w:type="auto"/>
          </w:tcPr>
          <w:p w14:paraId="201409CD" w14:textId="77777777" w:rsidR="00AC5A34" w:rsidRPr="00B51F13" w:rsidRDefault="00AC5C88" w:rsidP="005830C4">
            <w:pPr>
              <w:rPr>
                <w:rFonts w:cs="Times New Roman"/>
                <w:b/>
                <w:color w:val="000000" w:themeColor="text1"/>
              </w:rPr>
            </w:pPr>
            <w:r w:rsidRPr="00B51F13">
              <w:rPr>
                <w:rFonts w:cs="Times New Roman"/>
                <w:b/>
                <w:color w:val="000000" w:themeColor="text1"/>
              </w:rPr>
              <w:lastRenderedPageBreak/>
              <w:t>Year 4</w:t>
            </w:r>
          </w:p>
        </w:tc>
        <w:tc>
          <w:tcPr>
            <w:tcW w:w="0" w:type="auto"/>
          </w:tcPr>
          <w:p w14:paraId="3BC8D032" w14:textId="77777777" w:rsidR="00AC5A34" w:rsidRPr="00B51F13" w:rsidRDefault="00C37045" w:rsidP="005830C4">
            <w:pPr>
              <w:rPr>
                <w:rFonts w:cs="Times New Roman"/>
                <w:color w:val="000000" w:themeColor="text1"/>
              </w:rPr>
            </w:pPr>
            <w:r w:rsidRPr="00B51F13">
              <w:rPr>
                <w:rFonts w:cs="Times New Roman"/>
                <w:color w:val="000000" w:themeColor="text1"/>
              </w:rPr>
              <w:t>CaRMS Interviews</w:t>
            </w:r>
          </w:p>
        </w:tc>
        <w:tc>
          <w:tcPr>
            <w:tcW w:w="0" w:type="auto"/>
          </w:tcPr>
          <w:p w14:paraId="21E7D606" w14:textId="77777777" w:rsidR="00AC5A34" w:rsidRPr="00B51F13" w:rsidRDefault="00AC5A34" w:rsidP="005830C4">
            <w:pPr>
              <w:rPr>
                <w:rFonts w:cs="Times New Roman"/>
                <w:b/>
                <w:color w:val="000000" w:themeColor="text1"/>
              </w:rPr>
            </w:pPr>
          </w:p>
        </w:tc>
        <w:tc>
          <w:tcPr>
            <w:tcW w:w="0" w:type="auto"/>
          </w:tcPr>
          <w:p w14:paraId="560A5F13" w14:textId="77777777" w:rsidR="00AC5A34" w:rsidRPr="00B51F13" w:rsidRDefault="00C37045" w:rsidP="005830C4">
            <w:pPr>
              <w:rPr>
                <w:rFonts w:cs="Times New Roman"/>
                <w:color w:val="000000" w:themeColor="text1"/>
              </w:rPr>
            </w:pPr>
            <w:r w:rsidRPr="00B51F13">
              <w:rPr>
                <w:rFonts w:cs="Times New Roman"/>
                <w:color w:val="000000" w:themeColor="text1"/>
              </w:rPr>
              <w:t>Usually January to February.</w:t>
            </w:r>
          </w:p>
          <w:p w14:paraId="66EE2CE6" w14:textId="77777777" w:rsidR="00C37045" w:rsidRPr="00B51F13" w:rsidRDefault="00C37045" w:rsidP="005830C4">
            <w:pPr>
              <w:rPr>
                <w:rFonts w:cs="Times New Roman"/>
                <w:color w:val="000000" w:themeColor="text1"/>
              </w:rPr>
            </w:pPr>
            <w:r w:rsidRPr="00B51F13">
              <w:rPr>
                <w:rFonts w:cs="Times New Roman"/>
                <w:color w:val="000000" w:themeColor="text1"/>
              </w:rPr>
              <w:t xml:space="preserve">Prepare for </w:t>
            </w:r>
            <w:r w:rsidRPr="00B51F13">
              <w:rPr>
                <w:rFonts w:cs="Times New Roman"/>
                <w:i/>
                <w:color w:val="000000" w:themeColor="text1"/>
              </w:rPr>
              <w:t>Interviews.</w:t>
            </w:r>
          </w:p>
        </w:tc>
      </w:tr>
      <w:tr w:rsidR="00B51F13" w:rsidRPr="00B51F13" w14:paraId="3972E95B" w14:textId="77777777" w:rsidTr="007C0290">
        <w:tc>
          <w:tcPr>
            <w:tcW w:w="0" w:type="auto"/>
          </w:tcPr>
          <w:p w14:paraId="7ED735F4" w14:textId="77777777" w:rsidR="00AC5A34" w:rsidRPr="00B51F13" w:rsidRDefault="00AC5A34" w:rsidP="005830C4">
            <w:pPr>
              <w:rPr>
                <w:rFonts w:cs="Times New Roman"/>
                <w:b/>
                <w:color w:val="000000" w:themeColor="text1"/>
              </w:rPr>
            </w:pPr>
          </w:p>
        </w:tc>
        <w:tc>
          <w:tcPr>
            <w:tcW w:w="0" w:type="auto"/>
          </w:tcPr>
          <w:p w14:paraId="213DC063" w14:textId="77777777" w:rsidR="00AC5A34" w:rsidRPr="00B51F13" w:rsidRDefault="00C37045" w:rsidP="005830C4">
            <w:pPr>
              <w:rPr>
                <w:rFonts w:cs="Times New Roman"/>
                <w:color w:val="000000" w:themeColor="text1"/>
              </w:rPr>
            </w:pPr>
            <w:r w:rsidRPr="00B51F13">
              <w:rPr>
                <w:rFonts w:cs="Times New Roman"/>
                <w:color w:val="000000" w:themeColor="text1"/>
              </w:rPr>
              <w:t>Ranking</w:t>
            </w:r>
          </w:p>
        </w:tc>
        <w:tc>
          <w:tcPr>
            <w:tcW w:w="0" w:type="auto"/>
          </w:tcPr>
          <w:p w14:paraId="590A5B6C" w14:textId="77777777" w:rsidR="00AC5A34" w:rsidRPr="00B51F13" w:rsidRDefault="00C37045" w:rsidP="005830C4">
            <w:pPr>
              <w:rPr>
                <w:rFonts w:cs="Times New Roman"/>
                <w:color w:val="000000" w:themeColor="text1"/>
              </w:rPr>
            </w:pPr>
            <w:r w:rsidRPr="00B51F13">
              <w:rPr>
                <w:rFonts w:cs="Times New Roman"/>
                <w:color w:val="000000" w:themeColor="text1"/>
              </w:rPr>
              <w:t>Check the deadlines</w:t>
            </w:r>
          </w:p>
        </w:tc>
        <w:tc>
          <w:tcPr>
            <w:tcW w:w="0" w:type="auto"/>
          </w:tcPr>
          <w:p w14:paraId="7D6226AE" w14:textId="77777777" w:rsidR="00AC5A34" w:rsidRPr="00B51F13" w:rsidRDefault="00AC5A34" w:rsidP="005830C4">
            <w:pPr>
              <w:rPr>
                <w:rFonts w:cs="Times New Roman"/>
                <w:b/>
                <w:color w:val="000000" w:themeColor="text1"/>
              </w:rPr>
            </w:pPr>
          </w:p>
        </w:tc>
      </w:tr>
      <w:tr w:rsidR="00B51F13" w:rsidRPr="00B51F13" w14:paraId="0B450798" w14:textId="77777777" w:rsidTr="007C0290">
        <w:tc>
          <w:tcPr>
            <w:tcW w:w="0" w:type="auto"/>
          </w:tcPr>
          <w:p w14:paraId="086F238D"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2AB38362" w14:textId="77777777" w:rsidR="00AC5A34" w:rsidRPr="00B51F13" w:rsidRDefault="00C37045" w:rsidP="005830C4">
            <w:pPr>
              <w:rPr>
                <w:rFonts w:cs="Times New Roman"/>
                <w:color w:val="000000" w:themeColor="text1"/>
              </w:rPr>
            </w:pPr>
            <w:r w:rsidRPr="00B51F13">
              <w:rPr>
                <w:rFonts w:cs="Times New Roman"/>
                <w:color w:val="000000" w:themeColor="text1"/>
              </w:rPr>
              <w:t>CaRMS Match Day</w:t>
            </w:r>
          </w:p>
        </w:tc>
        <w:tc>
          <w:tcPr>
            <w:tcW w:w="0" w:type="auto"/>
          </w:tcPr>
          <w:p w14:paraId="43C4120E" w14:textId="77777777" w:rsidR="00AC5A34" w:rsidRPr="00B51F13" w:rsidRDefault="00C37045" w:rsidP="005830C4">
            <w:pPr>
              <w:rPr>
                <w:rFonts w:cs="Times New Roman"/>
                <w:color w:val="000000" w:themeColor="text1"/>
              </w:rPr>
            </w:pPr>
            <w:r w:rsidRPr="00B51F13">
              <w:rPr>
                <w:rFonts w:cs="Times New Roman"/>
                <w:color w:val="000000" w:themeColor="text1"/>
              </w:rPr>
              <w:t xml:space="preserve">Usually beginning of March.  </w:t>
            </w:r>
          </w:p>
        </w:tc>
        <w:tc>
          <w:tcPr>
            <w:tcW w:w="0" w:type="auto"/>
          </w:tcPr>
          <w:p w14:paraId="53F5798D" w14:textId="05D9FD82" w:rsidR="00AC5A34" w:rsidRPr="00B51F13" w:rsidRDefault="00C37045" w:rsidP="005830C4">
            <w:pPr>
              <w:rPr>
                <w:rFonts w:cs="Times New Roman"/>
                <w:color w:val="000000" w:themeColor="text1"/>
              </w:rPr>
            </w:pPr>
            <w:r w:rsidRPr="00B51F13">
              <w:rPr>
                <w:rFonts w:cs="Times New Roman"/>
                <w:color w:val="000000" w:themeColor="text1"/>
              </w:rPr>
              <w:t xml:space="preserve">Check </w:t>
            </w:r>
            <w:r w:rsidRPr="00B51F13">
              <w:rPr>
                <w:rFonts w:cs="Times New Roman"/>
                <w:i/>
                <w:color w:val="000000" w:themeColor="text1"/>
              </w:rPr>
              <w:t>carms.ca</w:t>
            </w:r>
            <w:r w:rsidR="00BD20B1" w:rsidRPr="00B51F13">
              <w:rPr>
                <w:rFonts w:cs="Times New Roman"/>
                <w:color w:val="000000" w:themeColor="text1"/>
              </w:rPr>
              <w:t xml:space="preserve"> </w:t>
            </w:r>
          </w:p>
        </w:tc>
      </w:tr>
      <w:tr w:rsidR="00B51F13" w:rsidRPr="00B51F13" w14:paraId="3BAB7A83" w14:textId="77777777" w:rsidTr="007C0290">
        <w:tc>
          <w:tcPr>
            <w:tcW w:w="0" w:type="auto"/>
          </w:tcPr>
          <w:p w14:paraId="7240FEE0"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427EBB1B" w14:textId="77777777" w:rsidR="00AC5A34" w:rsidRPr="00B51F13" w:rsidRDefault="007F40DA" w:rsidP="005830C4">
            <w:pPr>
              <w:rPr>
                <w:rFonts w:cs="Times New Roman"/>
                <w:color w:val="000000" w:themeColor="text1"/>
              </w:rPr>
            </w:pPr>
            <w:r w:rsidRPr="00B51F13">
              <w:rPr>
                <w:rFonts w:cs="Times New Roman"/>
                <w:color w:val="000000" w:themeColor="text1"/>
              </w:rPr>
              <w:t>NRMP Match Day</w:t>
            </w:r>
          </w:p>
        </w:tc>
        <w:tc>
          <w:tcPr>
            <w:tcW w:w="0" w:type="auto"/>
          </w:tcPr>
          <w:p w14:paraId="12DCCBA9" w14:textId="77777777" w:rsidR="00AC5A34" w:rsidRPr="00B51F13" w:rsidRDefault="007F40DA" w:rsidP="005830C4">
            <w:pPr>
              <w:rPr>
                <w:rFonts w:cs="Times New Roman"/>
                <w:color w:val="000000" w:themeColor="text1"/>
              </w:rPr>
            </w:pPr>
            <w:r w:rsidRPr="00B51F13">
              <w:rPr>
                <w:rFonts w:cs="Times New Roman"/>
                <w:color w:val="000000" w:themeColor="text1"/>
              </w:rPr>
              <w:t>Usually mid-May</w:t>
            </w:r>
          </w:p>
        </w:tc>
        <w:tc>
          <w:tcPr>
            <w:tcW w:w="0" w:type="auto"/>
          </w:tcPr>
          <w:p w14:paraId="630E6E54" w14:textId="16DF1109" w:rsidR="007F40DA" w:rsidRPr="00B51F13" w:rsidRDefault="007F40DA" w:rsidP="00B51F13">
            <w:pPr>
              <w:rPr>
                <w:rFonts w:cs="Times New Roman"/>
                <w:color w:val="000000" w:themeColor="text1"/>
              </w:rPr>
            </w:pPr>
            <w:r w:rsidRPr="00B51F13">
              <w:rPr>
                <w:rFonts w:cs="Times New Roman"/>
                <w:color w:val="000000" w:themeColor="text1"/>
              </w:rPr>
              <w:t xml:space="preserve">Check </w:t>
            </w:r>
            <w:r w:rsidRPr="00B51F13">
              <w:rPr>
                <w:rFonts w:cs="Times New Roman"/>
                <w:i/>
                <w:color w:val="000000" w:themeColor="text1"/>
              </w:rPr>
              <w:t>nrmp.org</w:t>
            </w:r>
            <w:r w:rsidR="00BD20B1" w:rsidRPr="00B51F13">
              <w:rPr>
                <w:rFonts w:cs="Times New Roman"/>
                <w:color w:val="000000" w:themeColor="text1"/>
              </w:rPr>
              <w:t xml:space="preserve"> </w:t>
            </w:r>
          </w:p>
        </w:tc>
      </w:tr>
      <w:tr w:rsidR="00B51F13" w:rsidRPr="00B51F13" w14:paraId="48CEEC25" w14:textId="77777777" w:rsidTr="007C0290">
        <w:tc>
          <w:tcPr>
            <w:tcW w:w="0" w:type="auto"/>
          </w:tcPr>
          <w:p w14:paraId="3C87BFF1" w14:textId="77777777" w:rsidR="001C66B8"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3EDB5DE9" w14:textId="77777777" w:rsidR="001C66B8" w:rsidRPr="00B51F13" w:rsidRDefault="001C66B8" w:rsidP="005830C4">
            <w:pPr>
              <w:rPr>
                <w:rFonts w:cs="Times New Roman"/>
                <w:color w:val="000000" w:themeColor="text1"/>
              </w:rPr>
            </w:pPr>
            <w:r w:rsidRPr="00B51F13">
              <w:rPr>
                <w:rFonts w:cs="Times New Roman"/>
                <w:color w:val="000000" w:themeColor="text1"/>
              </w:rPr>
              <w:t>Apply for Statement of Need as part of process to get American visa</w:t>
            </w:r>
          </w:p>
        </w:tc>
        <w:tc>
          <w:tcPr>
            <w:tcW w:w="0" w:type="auto"/>
          </w:tcPr>
          <w:p w14:paraId="00AE99ED" w14:textId="77777777" w:rsidR="001C66B8" w:rsidRPr="00B51F13" w:rsidRDefault="001C66B8" w:rsidP="005830C4">
            <w:pPr>
              <w:rPr>
                <w:rFonts w:cs="Times New Roman"/>
                <w:color w:val="000000" w:themeColor="text1"/>
              </w:rPr>
            </w:pPr>
          </w:p>
        </w:tc>
        <w:tc>
          <w:tcPr>
            <w:tcW w:w="0" w:type="auto"/>
          </w:tcPr>
          <w:p w14:paraId="4553CA40" w14:textId="77777777" w:rsidR="001C66B8" w:rsidRPr="00B51F13" w:rsidRDefault="001C66B8" w:rsidP="005830C4">
            <w:pPr>
              <w:rPr>
                <w:rFonts w:cs="Times New Roman"/>
                <w:color w:val="000000" w:themeColor="text1"/>
              </w:rPr>
            </w:pPr>
            <w:r w:rsidRPr="00B51F13">
              <w:rPr>
                <w:rFonts w:cs="Times New Roman"/>
                <w:color w:val="000000" w:themeColor="text1"/>
              </w:rPr>
              <w:t>Apply for Statement of Need with Health Canada.</w:t>
            </w:r>
          </w:p>
          <w:p w14:paraId="3A82D916" w14:textId="77777777" w:rsidR="001C66B8" w:rsidRPr="00B51F13" w:rsidRDefault="001C66B8" w:rsidP="005830C4">
            <w:pPr>
              <w:rPr>
                <w:rFonts w:cs="Times New Roman"/>
                <w:color w:val="000000" w:themeColor="text1"/>
              </w:rPr>
            </w:pPr>
            <w:r w:rsidRPr="00B51F13">
              <w:rPr>
                <w:rFonts w:cs="Times New Roman"/>
                <w:color w:val="000000" w:themeColor="text1"/>
              </w:rPr>
              <w:t>See ECFMG website for requirements to have degree verified and visa issued</w:t>
            </w:r>
          </w:p>
        </w:tc>
      </w:tr>
      <w:tr w:rsidR="00B51F13" w:rsidRPr="00B51F13" w14:paraId="68A95E88" w14:textId="77777777" w:rsidTr="007C0290">
        <w:tc>
          <w:tcPr>
            <w:tcW w:w="0" w:type="auto"/>
          </w:tcPr>
          <w:p w14:paraId="45462866"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2F88AC8B" w14:textId="77777777" w:rsidR="00AC5A34" w:rsidRPr="00B51F13" w:rsidRDefault="007F40DA" w:rsidP="005830C4">
            <w:pPr>
              <w:rPr>
                <w:rFonts w:cs="Times New Roman"/>
                <w:color w:val="000000" w:themeColor="text1"/>
              </w:rPr>
            </w:pPr>
            <w:r w:rsidRPr="00B51F13">
              <w:rPr>
                <w:rFonts w:cs="Times New Roman"/>
                <w:color w:val="000000" w:themeColor="text1"/>
              </w:rPr>
              <w:t>NRMP Scramble</w:t>
            </w:r>
          </w:p>
        </w:tc>
        <w:tc>
          <w:tcPr>
            <w:tcW w:w="0" w:type="auto"/>
          </w:tcPr>
          <w:p w14:paraId="29502205" w14:textId="77777777" w:rsidR="00AC5A34" w:rsidRPr="00B51F13" w:rsidRDefault="00AC5A34" w:rsidP="005830C4">
            <w:pPr>
              <w:rPr>
                <w:rFonts w:cs="Times New Roman"/>
                <w:b/>
                <w:color w:val="000000" w:themeColor="text1"/>
              </w:rPr>
            </w:pPr>
          </w:p>
        </w:tc>
        <w:tc>
          <w:tcPr>
            <w:tcW w:w="0" w:type="auto"/>
          </w:tcPr>
          <w:p w14:paraId="0235E546" w14:textId="77777777" w:rsidR="00AC5A34" w:rsidRPr="00B51F13" w:rsidRDefault="007F40DA" w:rsidP="005830C4">
            <w:pPr>
              <w:rPr>
                <w:rFonts w:cs="Times New Roman"/>
                <w:color w:val="000000" w:themeColor="text1"/>
              </w:rPr>
            </w:pPr>
            <w:r w:rsidRPr="00B51F13">
              <w:rPr>
                <w:rFonts w:cs="Times New Roman"/>
                <w:color w:val="000000" w:themeColor="text1"/>
              </w:rPr>
              <w:t>Check for positions which went unfilled and apply</w:t>
            </w:r>
          </w:p>
        </w:tc>
      </w:tr>
      <w:tr w:rsidR="00B51F13" w:rsidRPr="00B51F13" w14:paraId="544C643F" w14:textId="77777777" w:rsidTr="007C0290">
        <w:tc>
          <w:tcPr>
            <w:tcW w:w="0" w:type="auto"/>
          </w:tcPr>
          <w:p w14:paraId="449C78C6"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41D22DF4" w14:textId="77777777" w:rsidR="00AC5A34" w:rsidRPr="00B51F13" w:rsidRDefault="007F40DA" w:rsidP="005830C4">
            <w:pPr>
              <w:rPr>
                <w:rFonts w:cs="Times New Roman"/>
                <w:color w:val="000000" w:themeColor="text1"/>
              </w:rPr>
            </w:pPr>
            <w:r w:rsidRPr="00B51F13">
              <w:rPr>
                <w:rFonts w:cs="Times New Roman"/>
                <w:color w:val="000000" w:themeColor="text1"/>
              </w:rPr>
              <w:t>CaRMS second iteration</w:t>
            </w:r>
          </w:p>
        </w:tc>
        <w:tc>
          <w:tcPr>
            <w:tcW w:w="0" w:type="auto"/>
          </w:tcPr>
          <w:p w14:paraId="3739C44E" w14:textId="77777777" w:rsidR="00AC5A34" w:rsidRPr="00B51F13" w:rsidRDefault="00AC5A34" w:rsidP="005830C4">
            <w:pPr>
              <w:rPr>
                <w:rFonts w:cs="Times New Roman"/>
                <w:b/>
                <w:color w:val="000000" w:themeColor="text1"/>
              </w:rPr>
            </w:pPr>
          </w:p>
        </w:tc>
        <w:tc>
          <w:tcPr>
            <w:tcW w:w="0" w:type="auto"/>
          </w:tcPr>
          <w:p w14:paraId="3E2CB5EF" w14:textId="069D5194" w:rsidR="00AC5A34" w:rsidRPr="00B51F13" w:rsidRDefault="007F40DA" w:rsidP="005830C4">
            <w:pPr>
              <w:rPr>
                <w:rFonts w:cs="Times New Roman"/>
                <w:color w:val="000000" w:themeColor="text1"/>
              </w:rPr>
            </w:pPr>
            <w:r w:rsidRPr="00B51F13">
              <w:rPr>
                <w:rFonts w:cs="Times New Roman"/>
                <w:color w:val="000000" w:themeColor="text1"/>
              </w:rPr>
              <w:t xml:space="preserve">Check </w:t>
            </w:r>
            <w:r w:rsidRPr="00B51F13">
              <w:rPr>
                <w:rFonts w:cs="Times New Roman"/>
                <w:i/>
                <w:color w:val="000000" w:themeColor="text1"/>
              </w:rPr>
              <w:t>carms.ca</w:t>
            </w:r>
            <w:r w:rsidR="00BD20B1" w:rsidRPr="00B51F13">
              <w:rPr>
                <w:rFonts w:cs="Times New Roman"/>
                <w:color w:val="000000" w:themeColor="text1"/>
              </w:rPr>
              <w:t xml:space="preserve"> </w:t>
            </w:r>
          </w:p>
        </w:tc>
      </w:tr>
      <w:tr w:rsidR="00B51F13" w:rsidRPr="00B51F13" w14:paraId="5F2F7985" w14:textId="77777777" w:rsidTr="007C0290">
        <w:tc>
          <w:tcPr>
            <w:tcW w:w="0" w:type="auto"/>
          </w:tcPr>
          <w:p w14:paraId="11AE973C"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71ECA42C" w14:textId="77777777" w:rsidR="00AC5A34" w:rsidRPr="00B51F13" w:rsidRDefault="007F40DA" w:rsidP="005830C4">
            <w:pPr>
              <w:rPr>
                <w:rFonts w:cs="Times New Roman"/>
                <w:color w:val="000000" w:themeColor="text1"/>
              </w:rPr>
            </w:pPr>
            <w:r w:rsidRPr="00B51F13">
              <w:rPr>
                <w:rFonts w:cs="Times New Roman"/>
                <w:color w:val="000000" w:themeColor="text1"/>
              </w:rPr>
              <w:t>Final Exams</w:t>
            </w:r>
          </w:p>
        </w:tc>
        <w:tc>
          <w:tcPr>
            <w:tcW w:w="0" w:type="auto"/>
          </w:tcPr>
          <w:p w14:paraId="1E6321D9" w14:textId="77777777" w:rsidR="00AC5A34" w:rsidRPr="00B51F13" w:rsidRDefault="00AC5A34" w:rsidP="005830C4">
            <w:pPr>
              <w:rPr>
                <w:rFonts w:cs="Times New Roman"/>
                <w:b/>
                <w:color w:val="000000" w:themeColor="text1"/>
              </w:rPr>
            </w:pPr>
          </w:p>
        </w:tc>
        <w:tc>
          <w:tcPr>
            <w:tcW w:w="0" w:type="auto"/>
          </w:tcPr>
          <w:p w14:paraId="5C165108" w14:textId="77777777" w:rsidR="00AC5A34" w:rsidRPr="00B51F13" w:rsidRDefault="00AC5A34" w:rsidP="005830C4">
            <w:pPr>
              <w:rPr>
                <w:rFonts w:cs="Times New Roman"/>
                <w:b/>
                <w:color w:val="000000" w:themeColor="text1"/>
              </w:rPr>
            </w:pPr>
          </w:p>
        </w:tc>
      </w:tr>
      <w:tr w:rsidR="00B51F13" w:rsidRPr="00B51F13" w14:paraId="3F57261C" w14:textId="77777777" w:rsidTr="007C0290">
        <w:tc>
          <w:tcPr>
            <w:tcW w:w="0" w:type="auto"/>
          </w:tcPr>
          <w:p w14:paraId="3B55C672" w14:textId="77777777" w:rsidR="00AC5A34" w:rsidRPr="00B51F13" w:rsidRDefault="00AC5C88" w:rsidP="005830C4">
            <w:pPr>
              <w:rPr>
                <w:rFonts w:cs="Times New Roman"/>
                <w:b/>
                <w:color w:val="000000" w:themeColor="text1"/>
              </w:rPr>
            </w:pPr>
            <w:r w:rsidRPr="00B51F13">
              <w:rPr>
                <w:rFonts w:cs="Times New Roman"/>
                <w:b/>
                <w:color w:val="000000" w:themeColor="text1"/>
              </w:rPr>
              <w:t>Year 4</w:t>
            </w:r>
          </w:p>
        </w:tc>
        <w:tc>
          <w:tcPr>
            <w:tcW w:w="0" w:type="auto"/>
          </w:tcPr>
          <w:p w14:paraId="64AAE92A" w14:textId="77777777" w:rsidR="00AC5A34" w:rsidRPr="00B51F13" w:rsidRDefault="007F40DA" w:rsidP="007F40DA">
            <w:pPr>
              <w:rPr>
                <w:rFonts w:cs="Times New Roman"/>
                <w:b/>
                <w:color w:val="000000" w:themeColor="text1"/>
              </w:rPr>
            </w:pPr>
            <w:r w:rsidRPr="00B51F13">
              <w:rPr>
                <w:rFonts w:cs="Times New Roman"/>
                <w:b/>
                <w:color w:val="000000" w:themeColor="text1"/>
              </w:rPr>
              <w:t>Graduation!!</w:t>
            </w:r>
          </w:p>
        </w:tc>
        <w:tc>
          <w:tcPr>
            <w:tcW w:w="0" w:type="auto"/>
          </w:tcPr>
          <w:p w14:paraId="0BBFE3BA" w14:textId="77777777" w:rsidR="00AC5A34" w:rsidRPr="00B51F13" w:rsidRDefault="00AC5A34" w:rsidP="005830C4">
            <w:pPr>
              <w:rPr>
                <w:rFonts w:cs="Times New Roman"/>
                <w:b/>
                <w:color w:val="000000" w:themeColor="text1"/>
              </w:rPr>
            </w:pPr>
          </w:p>
        </w:tc>
        <w:tc>
          <w:tcPr>
            <w:tcW w:w="0" w:type="auto"/>
          </w:tcPr>
          <w:p w14:paraId="5B900686" w14:textId="77777777" w:rsidR="00AC5A34" w:rsidRPr="00B51F13" w:rsidRDefault="00AC5A34" w:rsidP="005830C4">
            <w:pPr>
              <w:rPr>
                <w:rFonts w:cs="Times New Roman"/>
                <w:b/>
                <w:color w:val="000000" w:themeColor="text1"/>
              </w:rPr>
            </w:pPr>
          </w:p>
        </w:tc>
      </w:tr>
      <w:tr w:rsidR="00B51F13" w:rsidRPr="00B51F13" w14:paraId="053EC538" w14:textId="77777777" w:rsidTr="007C0290">
        <w:tc>
          <w:tcPr>
            <w:tcW w:w="0" w:type="auto"/>
          </w:tcPr>
          <w:p w14:paraId="0D5DDB70" w14:textId="77777777" w:rsidR="00AC5A34" w:rsidRPr="00B51F13" w:rsidRDefault="00AC5C88" w:rsidP="005830C4">
            <w:pPr>
              <w:rPr>
                <w:rFonts w:cs="Times New Roman"/>
                <w:b/>
                <w:color w:val="000000" w:themeColor="text1"/>
              </w:rPr>
            </w:pPr>
            <w:r w:rsidRPr="00B51F13">
              <w:rPr>
                <w:rFonts w:cs="Times New Roman"/>
                <w:b/>
                <w:color w:val="000000" w:themeColor="text1"/>
              </w:rPr>
              <w:t xml:space="preserve">Year </w:t>
            </w:r>
            <w:r w:rsidR="005D1584" w:rsidRPr="00B51F13">
              <w:rPr>
                <w:rFonts w:cs="Times New Roman"/>
                <w:b/>
                <w:color w:val="000000" w:themeColor="text1"/>
              </w:rPr>
              <w:t>5</w:t>
            </w:r>
          </w:p>
        </w:tc>
        <w:tc>
          <w:tcPr>
            <w:tcW w:w="0" w:type="auto"/>
          </w:tcPr>
          <w:p w14:paraId="64B8144D" w14:textId="77777777" w:rsidR="00AC5A34" w:rsidRPr="00B51F13" w:rsidRDefault="00AC5A34" w:rsidP="005830C4">
            <w:pPr>
              <w:rPr>
                <w:rFonts w:cs="Times New Roman"/>
                <w:b/>
                <w:color w:val="000000" w:themeColor="text1"/>
              </w:rPr>
            </w:pPr>
          </w:p>
        </w:tc>
        <w:tc>
          <w:tcPr>
            <w:tcW w:w="0" w:type="auto"/>
          </w:tcPr>
          <w:p w14:paraId="04EFCC28" w14:textId="77777777" w:rsidR="00AC5A34" w:rsidRPr="00B51F13" w:rsidRDefault="00AC5A34" w:rsidP="005830C4">
            <w:pPr>
              <w:rPr>
                <w:rFonts w:cs="Times New Roman"/>
                <w:b/>
                <w:color w:val="000000" w:themeColor="text1"/>
              </w:rPr>
            </w:pPr>
          </w:p>
        </w:tc>
        <w:tc>
          <w:tcPr>
            <w:tcW w:w="0" w:type="auto"/>
          </w:tcPr>
          <w:p w14:paraId="7E77C982" w14:textId="5C4F3CEE" w:rsidR="00AC5A34" w:rsidRPr="00B51F13" w:rsidRDefault="00B51F13" w:rsidP="005830C4">
            <w:pPr>
              <w:rPr>
                <w:rFonts w:cs="Times New Roman"/>
                <w:color w:val="000000" w:themeColor="text1"/>
              </w:rPr>
            </w:pPr>
            <w:r w:rsidRPr="00B51F13">
              <w:rPr>
                <w:rFonts w:cs="Times New Roman"/>
                <w:color w:val="000000" w:themeColor="text1"/>
              </w:rPr>
              <w:t>-</w:t>
            </w:r>
            <w:r w:rsidR="005D1584" w:rsidRPr="00B51F13">
              <w:rPr>
                <w:rFonts w:cs="Times New Roman"/>
                <w:color w:val="000000" w:themeColor="text1"/>
              </w:rPr>
              <w:t>If you did not match in your final year, if you are studying in the United Kingdom, consider going into the UK F1 and F2 programs.</w:t>
            </w:r>
          </w:p>
          <w:p w14:paraId="547A7C28" w14:textId="4AA982B5" w:rsidR="001C3954" w:rsidRPr="00B51F13" w:rsidRDefault="00B51F13" w:rsidP="005830C4">
            <w:pPr>
              <w:rPr>
                <w:rFonts w:cs="Times New Roman"/>
                <w:color w:val="000000" w:themeColor="text1"/>
              </w:rPr>
            </w:pPr>
            <w:r w:rsidRPr="00B51F13">
              <w:rPr>
                <w:rFonts w:cs="Times New Roman"/>
                <w:color w:val="000000" w:themeColor="text1"/>
              </w:rPr>
              <w:t>-</w:t>
            </w:r>
            <w:r w:rsidR="001C3954" w:rsidRPr="00B51F13">
              <w:rPr>
                <w:rFonts w:cs="Times New Roman"/>
                <w:color w:val="000000" w:themeColor="text1"/>
              </w:rPr>
              <w:t>Continuing clinical experience is important.</w:t>
            </w:r>
            <w:r w:rsidRPr="00B51F13">
              <w:rPr>
                <w:rFonts w:cs="Times New Roman"/>
                <w:color w:val="000000" w:themeColor="text1"/>
              </w:rPr>
              <w:t xml:space="preserve">  Look for employment in the medical field including research.  </w:t>
            </w:r>
          </w:p>
          <w:p w14:paraId="64082607" w14:textId="450E2B2C" w:rsidR="00B51F13" w:rsidRPr="00B51F13" w:rsidRDefault="00B51F13" w:rsidP="005830C4">
            <w:pPr>
              <w:rPr>
                <w:rFonts w:cs="Times New Roman"/>
                <w:color w:val="000000" w:themeColor="text1"/>
              </w:rPr>
            </w:pPr>
            <w:r w:rsidRPr="00B51F13">
              <w:rPr>
                <w:rFonts w:cs="Times New Roman"/>
                <w:color w:val="000000" w:themeColor="text1"/>
              </w:rPr>
              <w:t>-If you cannot find employment consider volunteering or working as a clinical trainee.</w:t>
            </w:r>
          </w:p>
          <w:p w14:paraId="04A9C833" w14:textId="4F5BE11A" w:rsidR="001C3954" w:rsidRPr="00B51F13" w:rsidRDefault="00B51F13" w:rsidP="005830C4">
            <w:pPr>
              <w:rPr>
                <w:rFonts w:cs="Times New Roman"/>
                <w:color w:val="000000" w:themeColor="text1"/>
              </w:rPr>
            </w:pPr>
            <w:r w:rsidRPr="00B51F13">
              <w:rPr>
                <w:rFonts w:cs="Times New Roman"/>
                <w:color w:val="000000" w:themeColor="text1"/>
              </w:rPr>
              <w:t>-Look at all o</w:t>
            </w:r>
            <w:r w:rsidR="001C3954" w:rsidRPr="00B51F13">
              <w:rPr>
                <w:rFonts w:cs="Times New Roman"/>
                <w:color w:val="000000" w:themeColor="text1"/>
              </w:rPr>
              <w:t>ther options</w:t>
            </w:r>
            <w:r w:rsidRPr="00B51F13">
              <w:rPr>
                <w:rFonts w:cs="Times New Roman"/>
                <w:color w:val="000000" w:themeColor="text1"/>
              </w:rPr>
              <w:t xml:space="preserve"> to enhance your application for next year</w:t>
            </w:r>
            <w:r w:rsidR="001C3954" w:rsidRPr="00B51F13">
              <w:rPr>
                <w:rFonts w:cs="Times New Roman"/>
                <w:color w:val="000000" w:themeColor="text1"/>
              </w:rPr>
              <w:t>.</w:t>
            </w:r>
          </w:p>
          <w:p w14:paraId="3162AD6E" w14:textId="77777777" w:rsidR="00380793" w:rsidRPr="00B51F13" w:rsidRDefault="00380793" w:rsidP="005830C4">
            <w:pPr>
              <w:rPr>
                <w:rFonts w:cs="Times New Roman"/>
                <w:color w:val="000000" w:themeColor="text1"/>
              </w:rPr>
            </w:pPr>
          </w:p>
          <w:p w14:paraId="3386F4B5" w14:textId="59101F48" w:rsidR="00380793" w:rsidRPr="00B51F13" w:rsidRDefault="00380793" w:rsidP="005830C4">
            <w:pPr>
              <w:rPr>
                <w:rFonts w:cs="Times New Roman"/>
                <w:color w:val="000000" w:themeColor="text1"/>
              </w:rPr>
            </w:pPr>
            <w:r w:rsidRPr="00B51F13">
              <w:rPr>
                <w:rFonts w:cs="Times New Roman"/>
                <w:color w:val="000000" w:themeColor="text1"/>
              </w:rPr>
              <w:t>If you plan to apply again next year, make sure you continue learning and gaining experience in the meantime.</w:t>
            </w:r>
            <w:r w:rsidR="0059448C" w:rsidRPr="00B51F13">
              <w:rPr>
                <w:rFonts w:cs="Times New Roman"/>
                <w:color w:val="000000" w:themeColor="text1"/>
              </w:rPr>
              <w:t xml:space="preserve">  You may also want to consider the following program:  </w:t>
            </w:r>
            <w:hyperlink r:id="rId17" w:history="1">
              <w:r w:rsidR="0059448C" w:rsidRPr="00B51F13">
                <w:rPr>
                  <w:rStyle w:val="Hyperlink"/>
                  <w:rFonts w:cs="Times New Roman"/>
                  <w:color w:val="000000" w:themeColor="text1"/>
                </w:rPr>
                <w:t>https://meds.queensu.ca/academics/medical_sciences</w:t>
              </w:r>
            </w:hyperlink>
          </w:p>
          <w:p w14:paraId="0BD814F6" w14:textId="77777777" w:rsidR="00380793" w:rsidRPr="00B51F13" w:rsidRDefault="00380793" w:rsidP="005830C4">
            <w:pPr>
              <w:rPr>
                <w:rFonts w:cs="Times New Roman"/>
                <w:color w:val="000000" w:themeColor="text1"/>
              </w:rPr>
            </w:pPr>
          </w:p>
          <w:p w14:paraId="79F9F527" w14:textId="035318F8" w:rsidR="00380793" w:rsidRPr="00B51F13" w:rsidRDefault="00380793" w:rsidP="005830C4">
            <w:pPr>
              <w:rPr>
                <w:rFonts w:cs="Times New Roman"/>
                <w:color w:val="000000" w:themeColor="text1"/>
              </w:rPr>
            </w:pPr>
            <w:r w:rsidRPr="00B51F13">
              <w:rPr>
                <w:rFonts w:cs="Times New Roman"/>
                <w:color w:val="000000" w:themeColor="text1"/>
              </w:rPr>
              <w:t>If applying again is not an option, contact Health Force Ontario (or other similar government program in your province) for guidance and opportunities that do not require residency training</w:t>
            </w:r>
            <w:r w:rsidR="0059448C" w:rsidRPr="00B51F13">
              <w:rPr>
                <w:rFonts w:cs="Times New Roman"/>
                <w:color w:val="000000" w:themeColor="text1"/>
              </w:rPr>
              <w:t xml:space="preserve"> (i.e. research position, </w:t>
            </w:r>
            <w:r w:rsidR="0059448C" w:rsidRPr="00B51F13">
              <w:rPr>
                <w:rFonts w:cs="Times New Roman"/>
                <w:color w:val="000000" w:themeColor="text1"/>
              </w:rPr>
              <w:lastRenderedPageBreak/>
              <w:t>health device and insurance industry, pharmaceutical industry, government health policy and administration, etc.)</w:t>
            </w:r>
          </w:p>
        </w:tc>
      </w:tr>
    </w:tbl>
    <w:p w14:paraId="5420A61F" w14:textId="77777777" w:rsidR="005830C4" w:rsidRPr="00B51F13" w:rsidRDefault="005830C4" w:rsidP="005830C4">
      <w:pPr>
        <w:rPr>
          <w:rFonts w:cs="Times New Roman"/>
          <w:b/>
          <w:color w:val="000000" w:themeColor="text1"/>
        </w:rPr>
      </w:pPr>
    </w:p>
    <w:sectPr w:rsidR="005830C4" w:rsidRPr="00B51F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85"/>
    <w:multiLevelType w:val="hybridMultilevel"/>
    <w:tmpl w:val="3C528C7E"/>
    <w:lvl w:ilvl="0" w:tplc="1994AAF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4381A"/>
    <w:multiLevelType w:val="hybridMultilevel"/>
    <w:tmpl w:val="FE26801A"/>
    <w:lvl w:ilvl="0" w:tplc="72F0C6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325E7C"/>
    <w:multiLevelType w:val="hybridMultilevel"/>
    <w:tmpl w:val="0EE2361A"/>
    <w:lvl w:ilvl="0" w:tplc="EF0AD30A">
      <w:start w:val="1"/>
      <w:numFmt w:val="bullet"/>
      <w:lvlText w:val="•"/>
      <w:lvlJc w:val="left"/>
      <w:pPr>
        <w:tabs>
          <w:tab w:val="num" w:pos="720"/>
        </w:tabs>
        <w:ind w:left="720" w:hanging="360"/>
      </w:pPr>
      <w:rPr>
        <w:rFonts w:ascii="Arial" w:hAnsi="Arial" w:hint="default"/>
      </w:rPr>
    </w:lvl>
    <w:lvl w:ilvl="1" w:tplc="A3CC5188" w:tentative="1">
      <w:start w:val="1"/>
      <w:numFmt w:val="bullet"/>
      <w:lvlText w:val="•"/>
      <w:lvlJc w:val="left"/>
      <w:pPr>
        <w:tabs>
          <w:tab w:val="num" w:pos="1440"/>
        </w:tabs>
        <w:ind w:left="1440" w:hanging="360"/>
      </w:pPr>
      <w:rPr>
        <w:rFonts w:ascii="Arial" w:hAnsi="Arial" w:hint="default"/>
      </w:rPr>
    </w:lvl>
    <w:lvl w:ilvl="2" w:tplc="331E7F40" w:tentative="1">
      <w:start w:val="1"/>
      <w:numFmt w:val="bullet"/>
      <w:lvlText w:val="•"/>
      <w:lvlJc w:val="left"/>
      <w:pPr>
        <w:tabs>
          <w:tab w:val="num" w:pos="2160"/>
        </w:tabs>
        <w:ind w:left="2160" w:hanging="360"/>
      </w:pPr>
      <w:rPr>
        <w:rFonts w:ascii="Arial" w:hAnsi="Arial" w:hint="default"/>
      </w:rPr>
    </w:lvl>
    <w:lvl w:ilvl="3" w:tplc="41D26172" w:tentative="1">
      <w:start w:val="1"/>
      <w:numFmt w:val="bullet"/>
      <w:lvlText w:val="•"/>
      <w:lvlJc w:val="left"/>
      <w:pPr>
        <w:tabs>
          <w:tab w:val="num" w:pos="2880"/>
        </w:tabs>
        <w:ind w:left="2880" w:hanging="360"/>
      </w:pPr>
      <w:rPr>
        <w:rFonts w:ascii="Arial" w:hAnsi="Arial" w:hint="default"/>
      </w:rPr>
    </w:lvl>
    <w:lvl w:ilvl="4" w:tplc="AA1443EE" w:tentative="1">
      <w:start w:val="1"/>
      <w:numFmt w:val="bullet"/>
      <w:lvlText w:val="•"/>
      <w:lvlJc w:val="left"/>
      <w:pPr>
        <w:tabs>
          <w:tab w:val="num" w:pos="3600"/>
        </w:tabs>
        <w:ind w:left="3600" w:hanging="360"/>
      </w:pPr>
      <w:rPr>
        <w:rFonts w:ascii="Arial" w:hAnsi="Arial" w:hint="default"/>
      </w:rPr>
    </w:lvl>
    <w:lvl w:ilvl="5" w:tplc="72384A94" w:tentative="1">
      <w:start w:val="1"/>
      <w:numFmt w:val="bullet"/>
      <w:lvlText w:val="•"/>
      <w:lvlJc w:val="left"/>
      <w:pPr>
        <w:tabs>
          <w:tab w:val="num" w:pos="4320"/>
        </w:tabs>
        <w:ind w:left="4320" w:hanging="360"/>
      </w:pPr>
      <w:rPr>
        <w:rFonts w:ascii="Arial" w:hAnsi="Arial" w:hint="default"/>
      </w:rPr>
    </w:lvl>
    <w:lvl w:ilvl="6" w:tplc="80583F3E" w:tentative="1">
      <w:start w:val="1"/>
      <w:numFmt w:val="bullet"/>
      <w:lvlText w:val="•"/>
      <w:lvlJc w:val="left"/>
      <w:pPr>
        <w:tabs>
          <w:tab w:val="num" w:pos="5040"/>
        </w:tabs>
        <w:ind w:left="5040" w:hanging="360"/>
      </w:pPr>
      <w:rPr>
        <w:rFonts w:ascii="Arial" w:hAnsi="Arial" w:hint="default"/>
      </w:rPr>
    </w:lvl>
    <w:lvl w:ilvl="7" w:tplc="9F9C89F0" w:tentative="1">
      <w:start w:val="1"/>
      <w:numFmt w:val="bullet"/>
      <w:lvlText w:val="•"/>
      <w:lvlJc w:val="left"/>
      <w:pPr>
        <w:tabs>
          <w:tab w:val="num" w:pos="5760"/>
        </w:tabs>
        <w:ind w:left="5760" w:hanging="360"/>
      </w:pPr>
      <w:rPr>
        <w:rFonts w:ascii="Arial" w:hAnsi="Arial" w:hint="default"/>
      </w:rPr>
    </w:lvl>
    <w:lvl w:ilvl="8" w:tplc="58E019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6C0304"/>
    <w:multiLevelType w:val="hybridMultilevel"/>
    <w:tmpl w:val="411072D8"/>
    <w:lvl w:ilvl="0" w:tplc="477A62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C4"/>
    <w:rsid w:val="00003186"/>
    <w:rsid w:val="00011B41"/>
    <w:rsid w:val="00015567"/>
    <w:rsid w:val="00040596"/>
    <w:rsid w:val="00047DF5"/>
    <w:rsid w:val="000609E6"/>
    <w:rsid w:val="00060D17"/>
    <w:rsid w:val="00067AA0"/>
    <w:rsid w:val="00073339"/>
    <w:rsid w:val="00075BF5"/>
    <w:rsid w:val="000813BA"/>
    <w:rsid w:val="00085C75"/>
    <w:rsid w:val="00087F14"/>
    <w:rsid w:val="00092237"/>
    <w:rsid w:val="000925FA"/>
    <w:rsid w:val="000926B7"/>
    <w:rsid w:val="00092A19"/>
    <w:rsid w:val="00094564"/>
    <w:rsid w:val="000955AC"/>
    <w:rsid w:val="000A1024"/>
    <w:rsid w:val="000A5224"/>
    <w:rsid w:val="000B1F85"/>
    <w:rsid w:val="000B4C88"/>
    <w:rsid w:val="000C4724"/>
    <w:rsid w:val="000C548A"/>
    <w:rsid w:val="000C6244"/>
    <w:rsid w:val="000D4FDD"/>
    <w:rsid w:val="000D57E1"/>
    <w:rsid w:val="000D7B7E"/>
    <w:rsid w:val="000E05D4"/>
    <w:rsid w:val="000E5896"/>
    <w:rsid w:val="000F092F"/>
    <w:rsid w:val="0010095C"/>
    <w:rsid w:val="00104690"/>
    <w:rsid w:val="00106BEE"/>
    <w:rsid w:val="00111D58"/>
    <w:rsid w:val="00112218"/>
    <w:rsid w:val="001173FE"/>
    <w:rsid w:val="00126F08"/>
    <w:rsid w:val="00127279"/>
    <w:rsid w:val="00134E37"/>
    <w:rsid w:val="001353F3"/>
    <w:rsid w:val="001358C4"/>
    <w:rsid w:val="001373E9"/>
    <w:rsid w:val="00143F5F"/>
    <w:rsid w:val="00145D54"/>
    <w:rsid w:val="0015169C"/>
    <w:rsid w:val="00156C6C"/>
    <w:rsid w:val="00157F4B"/>
    <w:rsid w:val="00160ACF"/>
    <w:rsid w:val="00161BC6"/>
    <w:rsid w:val="00162FD7"/>
    <w:rsid w:val="00172DCD"/>
    <w:rsid w:val="00173B2B"/>
    <w:rsid w:val="00173B5C"/>
    <w:rsid w:val="001760FC"/>
    <w:rsid w:val="00176422"/>
    <w:rsid w:val="00181537"/>
    <w:rsid w:val="0018282E"/>
    <w:rsid w:val="001877FE"/>
    <w:rsid w:val="001927D2"/>
    <w:rsid w:val="001970BF"/>
    <w:rsid w:val="00197BC7"/>
    <w:rsid w:val="001A2F47"/>
    <w:rsid w:val="001B0F91"/>
    <w:rsid w:val="001C2306"/>
    <w:rsid w:val="001C3954"/>
    <w:rsid w:val="001C66B8"/>
    <w:rsid w:val="001E0405"/>
    <w:rsid w:val="001E20D1"/>
    <w:rsid w:val="001E5600"/>
    <w:rsid w:val="001E6FF0"/>
    <w:rsid w:val="001E7D38"/>
    <w:rsid w:val="001F0C1E"/>
    <w:rsid w:val="001F1C66"/>
    <w:rsid w:val="002018B4"/>
    <w:rsid w:val="00203194"/>
    <w:rsid w:val="00216454"/>
    <w:rsid w:val="002178EF"/>
    <w:rsid w:val="0022253A"/>
    <w:rsid w:val="002248BF"/>
    <w:rsid w:val="0022567B"/>
    <w:rsid w:val="00230A5C"/>
    <w:rsid w:val="002329F9"/>
    <w:rsid w:val="00240533"/>
    <w:rsid w:val="002423A2"/>
    <w:rsid w:val="0025114D"/>
    <w:rsid w:val="00254AF5"/>
    <w:rsid w:val="00265400"/>
    <w:rsid w:val="00271EA1"/>
    <w:rsid w:val="00276B87"/>
    <w:rsid w:val="00280FE0"/>
    <w:rsid w:val="00281B18"/>
    <w:rsid w:val="00286AC8"/>
    <w:rsid w:val="00291233"/>
    <w:rsid w:val="002946A7"/>
    <w:rsid w:val="002A2A11"/>
    <w:rsid w:val="002A4736"/>
    <w:rsid w:val="002A5A77"/>
    <w:rsid w:val="002A5F79"/>
    <w:rsid w:val="002A72F5"/>
    <w:rsid w:val="002A7806"/>
    <w:rsid w:val="002B385E"/>
    <w:rsid w:val="002C041E"/>
    <w:rsid w:val="002C1B8E"/>
    <w:rsid w:val="002C2E86"/>
    <w:rsid w:val="002C2EB5"/>
    <w:rsid w:val="002C4CBA"/>
    <w:rsid w:val="002D456E"/>
    <w:rsid w:val="002D65ED"/>
    <w:rsid w:val="002D78A0"/>
    <w:rsid w:val="002E2CDD"/>
    <w:rsid w:val="002E71F6"/>
    <w:rsid w:val="002F3E7B"/>
    <w:rsid w:val="002F5B16"/>
    <w:rsid w:val="002F6FA2"/>
    <w:rsid w:val="00303701"/>
    <w:rsid w:val="00307844"/>
    <w:rsid w:val="00311BA5"/>
    <w:rsid w:val="00313EB8"/>
    <w:rsid w:val="003203A8"/>
    <w:rsid w:val="00325B80"/>
    <w:rsid w:val="00337ABB"/>
    <w:rsid w:val="003503E3"/>
    <w:rsid w:val="0035439E"/>
    <w:rsid w:val="00370DB2"/>
    <w:rsid w:val="003727E3"/>
    <w:rsid w:val="0037314F"/>
    <w:rsid w:val="003777C3"/>
    <w:rsid w:val="003806E9"/>
    <w:rsid w:val="00380793"/>
    <w:rsid w:val="00382904"/>
    <w:rsid w:val="003917F3"/>
    <w:rsid w:val="00393709"/>
    <w:rsid w:val="003A0058"/>
    <w:rsid w:val="003A0942"/>
    <w:rsid w:val="003A1126"/>
    <w:rsid w:val="003B3B7F"/>
    <w:rsid w:val="003B44D5"/>
    <w:rsid w:val="003B5B5D"/>
    <w:rsid w:val="003B7A40"/>
    <w:rsid w:val="003C0F63"/>
    <w:rsid w:val="003C507E"/>
    <w:rsid w:val="003D0347"/>
    <w:rsid w:val="003D2049"/>
    <w:rsid w:val="003D2A30"/>
    <w:rsid w:val="003D58F3"/>
    <w:rsid w:val="003E044D"/>
    <w:rsid w:val="003E0E75"/>
    <w:rsid w:val="003E5480"/>
    <w:rsid w:val="003F358D"/>
    <w:rsid w:val="003F4363"/>
    <w:rsid w:val="003F50FB"/>
    <w:rsid w:val="00412FF6"/>
    <w:rsid w:val="00413F19"/>
    <w:rsid w:val="00425815"/>
    <w:rsid w:val="00426EED"/>
    <w:rsid w:val="004306D0"/>
    <w:rsid w:val="00434AFF"/>
    <w:rsid w:val="00436213"/>
    <w:rsid w:val="00444056"/>
    <w:rsid w:val="0044434E"/>
    <w:rsid w:val="004462A1"/>
    <w:rsid w:val="004479E4"/>
    <w:rsid w:val="00451A84"/>
    <w:rsid w:val="004603B5"/>
    <w:rsid w:val="0046042B"/>
    <w:rsid w:val="0046072B"/>
    <w:rsid w:val="004614AE"/>
    <w:rsid w:val="00464B05"/>
    <w:rsid w:val="00464CF2"/>
    <w:rsid w:val="0048394F"/>
    <w:rsid w:val="00492395"/>
    <w:rsid w:val="004928EE"/>
    <w:rsid w:val="004A0226"/>
    <w:rsid w:val="004A48E0"/>
    <w:rsid w:val="004A5DCD"/>
    <w:rsid w:val="004A6411"/>
    <w:rsid w:val="004A64C4"/>
    <w:rsid w:val="004B564B"/>
    <w:rsid w:val="004B6712"/>
    <w:rsid w:val="004C1B00"/>
    <w:rsid w:val="004C41FA"/>
    <w:rsid w:val="004D3691"/>
    <w:rsid w:val="004D5599"/>
    <w:rsid w:val="004E02FC"/>
    <w:rsid w:val="004E0FF2"/>
    <w:rsid w:val="004E2C29"/>
    <w:rsid w:val="004E4704"/>
    <w:rsid w:val="004F03D9"/>
    <w:rsid w:val="004F183A"/>
    <w:rsid w:val="004F4918"/>
    <w:rsid w:val="004F7517"/>
    <w:rsid w:val="00500995"/>
    <w:rsid w:val="0050412D"/>
    <w:rsid w:val="0050607D"/>
    <w:rsid w:val="00510282"/>
    <w:rsid w:val="00511DDF"/>
    <w:rsid w:val="005132F4"/>
    <w:rsid w:val="0051684E"/>
    <w:rsid w:val="00517093"/>
    <w:rsid w:val="00523BC8"/>
    <w:rsid w:val="00530A99"/>
    <w:rsid w:val="005319A9"/>
    <w:rsid w:val="005406F3"/>
    <w:rsid w:val="0055637A"/>
    <w:rsid w:val="0056259F"/>
    <w:rsid w:val="00563381"/>
    <w:rsid w:val="005642BC"/>
    <w:rsid w:val="00566B95"/>
    <w:rsid w:val="00566DC3"/>
    <w:rsid w:val="005707C5"/>
    <w:rsid w:val="00575869"/>
    <w:rsid w:val="00576592"/>
    <w:rsid w:val="005830B3"/>
    <w:rsid w:val="005830C4"/>
    <w:rsid w:val="0058701D"/>
    <w:rsid w:val="00592425"/>
    <w:rsid w:val="00592EF9"/>
    <w:rsid w:val="0059448C"/>
    <w:rsid w:val="005A2008"/>
    <w:rsid w:val="005A2243"/>
    <w:rsid w:val="005A6C31"/>
    <w:rsid w:val="005B148A"/>
    <w:rsid w:val="005C2753"/>
    <w:rsid w:val="005C4696"/>
    <w:rsid w:val="005C4CD5"/>
    <w:rsid w:val="005C68DD"/>
    <w:rsid w:val="005D0069"/>
    <w:rsid w:val="005D1584"/>
    <w:rsid w:val="005D1AA7"/>
    <w:rsid w:val="005D3713"/>
    <w:rsid w:val="005D4D29"/>
    <w:rsid w:val="005E02DE"/>
    <w:rsid w:val="005E2673"/>
    <w:rsid w:val="005E6249"/>
    <w:rsid w:val="005F7013"/>
    <w:rsid w:val="00601FA3"/>
    <w:rsid w:val="00604E4E"/>
    <w:rsid w:val="00606032"/>
    <w:rsid w:val="00611B51"/>
    <w:rsid w:val="00613D0D"/>
    <w:rsid w:val="00615310"/>
    <w:rsid w:val="00616C1C"/>
    <w:rsid w:val="00617C9D"/>
    <w:rsid w:val="006203C1"/>
    <w:rsid w:val="00626361"/>
    <w:rsid w:val="00626A0B"/>
    <w:rsid w:val="00632E75"/>
    <w:rsid w:val="006418BE"/>
    <w:rsid w:val="006455C4"/>
    <w:rsid w:val="00646496"/>
    <w:rsid w:val="006521AA"/>
    <w:rsid w:val="00653893"/>
    <w:rsid w:val="00655645"/>
    <w:rsid w:val="00661796"/>
    <w:rsid w:val="006707B3"/>
    <w:rsid w:val="00672755"/>
    <w:rsid w:val="00672B58"/>
    <w:rsid w:val="00672E35"/>
    <w:rsid w:val="00676EEC"/>
    <w:rsid w:val="006775B2"/>
    <w:rsid w:val="00680DF5"/>
    <w:rsid w:val="006849A1"/>
    <w:rsid w:val="006905F4"/>
    <w:rsid w:val="0069301B"/>
    <w:rsid w:val="006A0F30"/>
    <w:rsid w:val="006A17B1"/>
    <w:rsid w:val="006A3D75"/>
    <w:rsid w:val="006A60EE"/>
    <w:rsid w:val="006B0314"/>
    <w:rsid w:val="006B13B8"/>
    <w:rsid w:val="006C45AD"/>
    <w:rsid w:val="006D1833"/>
    <w:rsid w:val="006D4899"/>
    <w:rsid w:val="006E07AE"/>
    <w:rsid w:val="006E5723"/>
    <w:rsid w:val="006E62C1"/>
    <w:rsid w:val="006F042A"/>
    <w:rsid w:val="006F25D9"/>
    <w:rsid w:val="006F37E2"/>
    <w:rsid w:val="006F450C"/>
    <w:rsid w:val="006F61D6"/>
    <w:rsid w:val="007114A1"/>
    <w:rsid w:val="00716971"/>
    <w:rsid w:val="00724671"/>
    <w:rsid w:val="00725AE8"/>
    <w:rsid w:val="0072612C"/>
    <w:rsid w:val="00727F23"/>
    <w:rsid w:val="00730A39"/>
    <w:rsid w:val="00746833"/>
    <w:rsid w:val="00746BD2"/>
    <w:rsid w:val="007470A3"/>
    <w:rsid w:val="007472BC"/>
    <w:rsid w:val="007501E0"/>
    <w:rsid w:val="007563FF"/>
    <w:rsid w:val="0076457E"/>
    <w:rsid w:val="007678B5"/>
    <w:rsid w:val="0077188B"/>
    <w:rsid w:val="00773C3C"/>
    <w:rsid w:val="0078588E"/>
    <w:rsid w:val="007960FE"/>
    <w:rsid w:val="0079647F"/>
    <w:rsid w:val="007A2819"/>
    <w:rsid w:val="007A5ED3"/>
    <w:rsid w:val="007A7D07"/>
    <w:rsid w:val="007B2ECF"/>
    <w:rsid w:val="007B57E0"/>
    <w:rsid w:val="007B6906"/>
    <w:rsid w:val="007C5950"/>
    <w:rsid w:val="007D0DA0"/>
    <w:rsid w:val="007D370D"/>
    <w:rsid w:val="007D4E0E"/>
    <w:rsid w:val="007E2790"/>
    <w:rsid w:val="007E2F7A"/>
    <w:rsid w:val="007E6E6C"/>
    <w:rsid w:val="007F1548"/>
    <w:rsid w:val="007F3584"/>
    <w:rsid w:val="007F40DA"/>
    <w:rsid w:val="007F4DD7"/>
    <w:rsid w:val="008026AF"/>
    <w:rsid w:val="008048D0"/>
    <w:rsid w:val="0081307F"/>
    <w:rsid w:val="008130F8"/>
    <w:rsid w:val="00817EE0"/>
    <w:rsid w:val="00817FC3"/>
    <w:rsid w:val="008242DB"/>
    <w:rsid w:val="00826FE0"/>
    <w:rsid w:val="008303F8"/>
    <w:rsid w:val="00831B91"/>
    <w:rsid w:val="00841319"/>
    <w:rsid w:val="00843DCF"/>
    <w:rsid w:val="0084526E"/>
    <w:rsid w:val="00846F8D"/>
    <w:rsid w:val="00851970"/>
    <w:rsid w:val="00855EE9"/>
    <w:rsid w:val="00856199"/>
    <w:rsid w:val="0087507C"/>
    <w:rsid w:val="0088180A"/>
    <w:rsid w:val="00882906"/>
    <w:rsid w:val="00886E03"/>
    <w:rsid w:val="00894394"/>
    <w:rsid w:val="008A0D08"/>
    <w:rsid w:val="008A2B93"/>
    <w:rsid w:val="008A386D"/>
    <w:rsid w:val="008A5858"/>
    <w:rsid w:val="008A7023"/>
    <w:rsid w:val="008B22E8"/>
    <w:rsid w:val="008C4F72"/>
    <w:rsid w:val="008C5312"/>
    <w:rsid w:val="008C7CEF"/>
    <w:rsid w:val="008C7E29"/>
    <w:rsid w:val="008F6E36"/>
    <w:rsid w:val="00916C6A"/>
    <w:rsid w:val="00916F7D"/>
    <w:rsid w:val="009211A4"/>
    <w:rsid w:val="00921B4B"/>
    <w:rsid w:val="00923F5D"/>
    <w:rsid w:val="009247B6"/>
    <w:rsid w:val="00937CFF"/>
    <w:rsid w:val="00940CB4"/>
    <w:rsid w:val="0094162C"/>
    <w:rsid w:val="00942035"/>
    <w:rsid w:val="00946F99"/>
    <w:rsid w:val="00953997"/>
    <w:rsid w:val="00956292"/>
    <w:rsid w:val="00964CBA"/>
    <w:rsid w:val="00975AE5"/>
    <w:rsid w:val="00984937"/>
    <w:rsid w:val="00986328"/>
    <w:rsid w:val="00991833"/>
    <w:rsid w:val="0099236A"/>
    <w:rsid w:val="009A33BE"/>
    <w:rsid w:val="009A50F0"/>
    <w:rsid w:val="009A7CBA"/>
    <w:rsid w:val="009B1528"/>
    <w:rsid w:val="009B1DB1"/>
    <w:rsid w:val="009B2451"/>
    <w:rsid w:val="009D7F6E"/>
    <w:rsid w:val="009E4802"/>
    <w:rsid w:val="009E6D62"/>
    <w:rsid w:val="009F05EF"/>
    <w:rsid w:val="009F1879"/>
    <w:rsid w:val="009F1B8D"/>
    <w:rsid w:val="00A06D67"/>
    <w:rsid w:val="00A1217C"/>
    <w:rsid w:val="00A12C78"/>
    <w:rsid w:val="00A12F16"/>
    <w:rsid w:val="00A1741F"/>
    <w:rsid w:val="00A2644C"/>
    <w:rsid w:val="00A36F90"/>
    <w:rsid w:val="00A37F33"/>
    <w:rsid w:val="00A403E7"/>
    <w:rsid w:val="00A46025"/>
    <w:rsid w:val="00A47CF9"/>
    <w:rsid w:val="00A5269C"/>
    <w:rsid w:val="00A569D6"/>
    <w:rsid w:val="00A574F7"/>
    <w:rsid w:val="00A61A8A"/>
    <w:rsid w:val="00A65482"/>
    <w:rsid w:val="00A6633D"/>
    <w:rsid w:val="00A666D6"/>
    <w:rsid w:val="00A67778"/>
    <w:rsid w:val="00A746CC"/>
    <w:rsid w:val="00A74B3A"/>
    <w:rsid w:val="00A82EF4"/>
    <w:rsid w:val="00A85896"/>
    <w:rsid w:val="00A8649B"/>
    <w:rsid w:val="00A866C0"/>
    <w:rsid w:val="00A973C9"/>
    <w:rsid w:val="00A97A2E"/>
    <w:rsid w:val="00AA3624"/>
    <w:rsid w:val="00AA3D6F"/>
    <w:rsid w:val="00AA49EB"/>
    <w:rsid w:val="00AB1326"/>
    <w:rsid w:val="00AB57CA"/>
    <w:rsid w:val="00AB73A4"/>
    <w:rsid w:val="00AC5A34"/>
    <w:rsid w:val="00AC5C88"/>
    <w:rsid w:val="00AE0C2B"/>
    <w:rsid w:val="00AE1532"/>
    <w:rsid w:val="00AE372B"/>
    <w:rsid w:val="00AE46E0"/>
    <w:rsid w:val="00AF09E6"/>
    <w:rsid w:val="00AF1A43"/>
    <w:rsid w:val="00AF4398"/>
    <w:rsid w:val="00AF5C92"/>
    <w:rsid w:val="00AF6007"/>
    <w:rsid w:val="00AF614D"/>
    <w:rsid w:val="00B04B8B"/>
    <w:rsid w:val="00B0532F"/>
    <w:rsid w:val="00B0566E"/>
    <w:rsid w:val="00B065B6"/>
    <w:rsid w:val="00B1018A"/>
    <w:rsid w:val="00B30DFC"/>
    <w:rsid w:val="00B3331D"/>
    <w:rsid w:val="00B34F3D"/>
    <w:rsid w:val="00B34FFD"/>
    <w:rsid w:val="00B36A4E"/>
    <w:rsid w:val="00B40146"/>
    <w:rsid w:val="00B441F1"/>
    <w:rsid w:val="00B518AB"/>
    <w:rsid w:val="00B51F13"/>
    <w:rsid w:val="00B54B87"/>
    <w:rsid w:val="00B60A83"/>
    <w:rsid w:val="00B61705"/>
    <w:rsid w:val="00B61AA6"/>
    <w:rsid w:val="00B641F2"/>
    <w:rsid w:val="00B77A44"/>
    <w:rsid w:val="00B77D0F"/>
    <w:rsid w:val="00B91B0B"/>
    <w:rsid w:val="00B91BB1"/>
    <w:rsid w:val="00B92A2F"/>
    <w:rsid w:val="00B92CB0"/>
    <w:rsid w:val="00B93F63"/>
    <w:rsid w:val="00BA4468"/>
    <w:rsid w:val="00BA5725"/>
    <w:rsid w:val="00BA59B7"/>
    <w:rsid w:val="00BB3D95"/>
    <w:rsid w:val="00BB7086"/>
    <w:rsid w:val="00BC1F0A"/>
    <w:rsid w:val="00BC266F"/>
    <w:rsid w:val="00BC502C"/>
    <w:rsid w:val="00BD1B40"/>
    <w:rsid w:val="00BD20B1"/>
    <w:rsid w:val="00BD7E14"/>
    <w:rsid w:val="00BD7EDF"/>
    <w:rsid w:val="00BE0933"/>
    <w:rsid w:val="00BE6F57"/>
    <w:rsid w:val="00C0217E"/>
    <w:rsid w:val="00C026DF"/>
    <w:rsid w:val="00C0273C"/>
    <w:rsid w:val="00C029CC"/>
    <w:rsid w:val="00C05DF0"/>
    <w:rsid w:val="00C06122"/>
    <w:rsid w:val="00C16B4F"/>
    <w:rsid w:val="00C21705"/>
    <w:rsid w:val="00C26340"/>
    <w:rsid w:val="00C30289"/>
    <w:rsid w:val="00C34A06"/>
    <w:rsid w:val="00C37045"/>
    <w:rsid w:val="00C37DAF"/>
    <w:rsid w:val="00C50216"/>
    <w:rsid w:val="00C52FF4"/>
    <w:rsid w:val="00C54C68"/>
    <w:rsid w:val="00C60070"/>
    <w:rsid w:val="00C603A4"/>
    <w:rsid w:val="00C60B3A"/>
    <w:rsid w:val="00C6174C"/>
    <w:rsid w:val="00C66A56"/>
    <w:rsid w:val="00C73096"/>
    <w:rsid w:val="00C76914"/>
    <w:rsid w:val="00C81DF7"/>
    <w:rsid w:val="00C84991"/>
    <w:rsid w:val="00C87C99"/>
    <w:rsid w:val="00C87F72"/>
    <w:rsid w:val="00C95645"/>
    <w:rsid w:val="00CA33FB"/>
    <w:rsid w:val="00CB098D"/>
    <w:rsid w:val="00CB3655"/>
    <w:rsid w:val="00CB503C"/>
    <w:rsid w:val="00CB6FFB"/>
    <w:rsid w:val="00CC179E"/>
    <w:rsid w:val="00CC1CE1"/>
    <w:rsid w:val="00CC36C6"/>
    <w:rsid w:val="00CC7D19"/>
    <w:rsid w:val="00CD21CE"/>
    <w:rsid w:val="00CE0152"/>
    <w:rsid w:val="00CE1C13"/>
    <w:rsid w:val="00CE4D95"/>
    <w:rsid w:val="00CE7419"/>
    <w:rsid w:val="00CF24EA"/>
    <w:rsid w:val="00D103FA"/>
    <w:rsid w:val="00D122C4"/>
    <w:rsid w:val="00D13DDF"/>
    <w:rsid w:val="00D21BA6"/>
    <w:rsid w:val="00D31832"/>
    <w:rsid w:val="00D348C7"/>
    <w:rsid w:val="00D4756F"/>
    <w:rsid w:val="00D559F6"/>
    <w:rsid w:val="00D6413B"/>
    <w:rsid w:val="00D6752A"/>
    <w:rsid w:val="00D748B5"/>
    <w:rsid w:val="00D81656"/>
    <w:rsid w:val="00D82B5F"/>
    <w:rsid w:val="00D95900"/>
    <w:rsid w:val="00DA286B"/>
    <w:rsid w:val="00DA6903"/>
    <w:rsid w:val="00DB460F"/>
    <w:rsid w:val="00DB6A95"/>
    <w:rsid w:val="00DB6E5B"/>
    <w:rsid w:val="00DC2FB3"/>
    <w:rsid w:val="00DC5880"/>
    <w:rsid w:val="00DD01B4"/>
    <w:rsid w:val="00DD0E8C"/>
    <w:rsid w:val="00DE1E90"/>
    <w:rsid w:val="00DE3033"/>
    <w:rsid w:val="00DE363A"/>
    <w:rsid w:val="00DF11AB"/>
    <w:rsid w:val="00DF199F"/>
    <w:rsid w:val="00DF53BC"/>
    <w:rsid w:val="00E0462B"/>
    <w:rsid w:val="00E058DF"/>
    <w:rsid w:val="00E06CF7"/>
    <w:rsid w:val="00E13A08"/>
    <w:rsid w:val="00E13B5C"/>
    <w:rsid w:val="00E14B9B"/>
    <w:rsid w:val="00E15C32"/>
    <w:rsid w:val="00E2411B"/>
    <w:rsid w:val="00E30D4E"/>
    <w:rsid w:val="00E3176A"/>
    <w:rsid w:val="00E3462B"/>
    <w:rsid w:val="00E35930"/>
    <w:rsid w:val="00E37425"/>
    <w:rsid w:val="00E40DB4"/>
    <w:rsid w:val="00E41926"/>
    <w:rsid w:val="00E41CF4"/>
    <w:rsid w:val="00E44DC6"/>
    <w:rsid w:val="00E54028"/>
    <w:rsid w:val="00E63F2A"/>
    <w:rsid w:val="00E658CF"/>
    <w:rsid w:val="00E658FB"/>
    <w:rsid w:val="00E659A8"/>
    <w:rsid w:val="00E84CDA"/>
    <w:rsid w:val="00E973F2"/>
    <w:rsid w:val="00EA28F0"/>
    <w:rsid w:val="00EA4A58"/>
    <w:rsid w:val="00EB02A1"/>
    <w:rsid w:val="00EB1DB6"/>
    <w:rsid w:val="00EB1E96"/>
    <w:rsid w:val="00EB4A80"/>
    <w:rsid w:val="00EB6A55"/>
    <w:rsid w:val="00EB6FE4"/>
    <w:rsid w:val="00EC102E"/>
    <w:rsid w:val="00ED1AF0"/>
    <w:rsid w:val="00ED530F"/>
    <w:rsid w:val="00EE3D71"/>
    <w:rsid w:val="00EF4ECA"/>
    <w:rsid w:val="00EF799F"/>
    <w:rsid w:val="00F0078A"/>
    <w:rsid w:val="00F00E47"/>
    <w:rsid w:val="00F07C4F"/>
    <w:rsid w:val="00F118D1"/>
    <w:rsid w:val="00F1222A"/>
    <w:rsid w:val="00F13B86"/>
    <w:rsid w:val="00F1506A"/>
    <w:rsid w:val="00F17E8A"/>
    <w:rsid w:val="00F26810"/>
    <w:rsid w:val="00F27224"/>
    <w:rsid w:val="00F2779B"/>
    <w:rsid w:val="00F32EF6"/>
    <w:rsid w:val="00F33356"/>
    <w:rsid w:val="00F35FF5"/>
    <w:rsid w:val="00F44DF7"/>
    <w:rsid w:val="00F53AE7"/>
    <w:rsid w:val="00F55767"/>
    <w:rsid w:val="00F55F4F"/>
    <w:rsid w:val="00F60C8C"/>
    <w:rsid w:val="00F71149"/>
    <w:rsid w:val="00F74B35"/>
    <w:rsid w:val="00F76682"/>
    <w:rsid w:val="00F7782F"/>
    <w:rsid w:val="00F82524"/>
    <w:rsid w:val="00F82CD2"/>
    <w:rsid w:val="00F91586"/>
    <w:rsid w:val="00F96138"/>
    <w:rsid w:val="00FA1DB1"/>
    <w:rsid w:val="00FA5FB3"/>
    <w:rsid w:val="00FA63E0"/>
    <w:rsid w:val="00FB0A5C"/>
    <w:rsid w:val="00FB0E84"/>
    <w:rsid w:val="00FB1C9B"/>
    <w:rsid w:val="00FB7F3B"/>
    <w:rsid w:val="00FC1F6E"/>
    <w:rsid w:val="00FC7F46"/>
    <w:rsid w:val="00FD0E72"/>
    <w:rsid w:val="00FD0EAE"/>
    <w:rsid w:val="00FE5EDC"/>
    <w:rsid w:val="00FF09DD"/>
    <w:rsid w:val="00FF2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70FA"/>
  <w15:chartTrackingRefBased/>
  <w15:docId w15:val="{9E8C47AF-EB9E-42B0-87D7-2BAB792F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F4B"/>
    <w:rPr>
      <w:color w:val="0563C1" w:themeColor="hyperlink"/>
      <w:u w:val="single"/>
    </w:rPr>
  </w:style>
  <w:style w:type="character" w:styleId="UnresolvedMention">
    <w:name w:val="Unresolved Mention"/>
    <w:basedOn w:val="DefaultParagraphFont"/>
    <w:uiPriority w:val="99"/>
    <w:semiHidden/>
    <w:unhideWhenUsed/>
    <w:rsid w:val="007F40DA"/>
    <w:rPr>
      <w:color w:val="605E5C"/>
      <w:shd w:val="clear" w:color="auto" w:fill="E1DFDD"/>
    </w:rPr>
  </w:style>
  <w:style w:type="character" w:styleId="CommentReference">
    <w:name w:val="annotation reference"/>
    <w:basedOn w:val="DefaultParagraphFont"/>
    <w:uiPriority w:val="99"/>
    <w:semiHidden/>
    <w:unhideWhenUsed/>
    <w:rsid w:val="001C3954"/>
    <w:rPr>
      <w:sz w:val="16"/>
      <w:szCs w:val="16"/>
    </w:rPr>
  </w:style>
  <w:style w:type="paragraph" w:styleId="CommentText">
    <w:name w:val="annotation text"/>
    <w:basedOn w:val="Normal"/>
    <w:link w:val="CommentTextChar"/>
    <w:uiPriority w:val="99"/>
    <w:semiHidden/>
    <w:unhideWhenUsed/>
    <w:rsid w:val="001C3954"/>
    <w:pPr>
      <w:spacing w:line="240" w:lineRule="auto"/>
    </w:pPr>
    <w:rPr>
      <w:sz w:val="20"/>
      <w:szCs w:val="20"/>
    </w:rPr>
  </w:style>
  <w:style w:type="character" w:customStyle="1" w:styleId="CommentTextChar">
    <w:name w:val="Comment Text Char"/>
    <w:basedOn w:val="DefaultParagraphFont"/>
    <w:link w:val="CommentText"/>
    <w:uiPriority w:val="99"/>
    <w:semiHidden/>
    <w:rsid w:val="001C3954"/>
    <w:rPr>
      <w:sz w:val="20"/>
      <w:szCs w:val="20"/>
    </w:rPr>
  </w:style>
  <w:style w:type="paragraph" w:styleId="CommentSubject">
    <w:name w:val="annotation subject"/>
    <w:basedOn w:val="CommentText"/>
    <w:next w:val="CommentText"/>
    <w:link w:val="CommentSubjectChar"/>
    <w:uiPriority w:val="99"/>
    <w:semiHidden/>
    <w:unhideWhenUsed/>
    <w:rsid w:val="001C3954"/>
    <w:rPr>
      <w:b/>
      <w:bCs/>
    </w:rPr>
  </w:style>
  <w:style w:type="character" w:customStyle="1" w:styleId="CommentSubjectChar">
    <w:name w:val="Comment Subject Char"/>
    <w:basedOn w:val="CommentTextChar"/>
    <w:link w:val="CommentSubject"/>
    <w:uiPriority w:val="99"/>
    <w:semiHidden/>
    <w:rsid w:val="001C3954"/>
    <w:rPr>
      <w:b/>
      <w:bCs/>
      <w:sz w:val="20"/>
      <w:szCs w:val="20"/>
    </w:rPr>
  </w:style>
  <w:style w:type="paragraph" w:styleId="Revision">
    <w:name w:val="Revision"/>
    <w:hidden/>
    <w:uiPriority w:val="99"/>
    <w:semiHidden/>
    <w:rsid w:val="001C3954"/>
    <w:pPr>
      <w:spacing w:after="0" w:line="240" w:lineRule="auto"/>
    </w:pPr>
  </w:style>
  <w:style w:type="paragraph" w:styleId="BalloonText">
    <w:name w:val="Balloon Text"/>
    <w:basedOn w:val="Normal"/>
    <w:link w:val="BalloonTextChar"/>
    <w:uiPriority w:val="99"/>
    <w:semiHidden/>
    <w:unhideWhenUsed/>
    <w:rsid w:val="001C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54"/>
    <w:rPr>
      <w:rFonts w:ascii="Segoe UI" w:hAnsi="Segoe UI" w:cs="Segoe UI"/>
      <w:sz w:val="18"/>
      <w:szCs w:val="18"/>
    </w:rPr>
  </w:style>
  <w:style w:type="paragraph" w:styleId="ListParagraph">
    <w:name w:val="List Paragraph"/>
    <w:basedOn w:val="Normal"/>
    <w:uiPriority w:val="34"/>
    <w:qFormat/>
    <w:rsid w:val="003B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rms%20application.docx" TargetMode="External"/><Relationship Id="rId13" Type="http://schemas.openxmlformats.org/officeDocument/2006/relationships/hyperlink" Target="https://mc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ms.ca/match/r-1-main-residency-match/eligibility-criteria/" TargetMode="External"/><Relationship Id="rId12" Type="http://schemas.openxmlformats.org/officeDocument/2006/relationships/hyperlink" Target="http://electives.us/unilistims.html" TargetMode="External"/><Relationship Id="rId17" Type="http://schemas.openxmlformats.org/officeDocument/2006/relationships/hyperlink" Target="https://meds.queensu.ca/academics/medical_sciences" TargetMode="External"/><Relationship Id="rId2" Type="http://schemas.openxmlformats.org/officeDocument/2006/relationships/numbering" Target="numbering.xml"/><Relationship Id="rId16" Type="http://schemas.openxmlformats.org/officeDocument/2006/relationships/hyperlink" Target="https://www.aamc.org/services/eras/" TargetMode="External"/><Relationship Id="rId1" Type="http://schemas.openxmlformats.org/officeDocument/2006/relationships/customXml" Target="../customXml/item1.xml"/><Relationship Id="rId6" Type="http://schemas.openxmlformats.org/officeDocument/2006/relationships/hyperlink" Target="GUIDE.docx" TargetMode="External"/><Relationship Id="rId11" Type="http://schemas.openxmlformats.org/officeDocument/2006/relationships/hyperlink" Target="https://www.afmcstudentportal.ca/" TargetMode="External"/><Relationship Id="rId5" Type="http://schemas.openxmlformats.org/officeDocument/2006/relationships/webSettings" Target="webSettings.xml"/><Relationship Id="rId15" Type="http://schemas.openxmlformats.org/officeDocument/2006/relationships/hyperlink" Target="http://www.nrmp.org/applying-interviewing-residency-programs/" TargetMode="External"/><Relationship Id="rId10" Type="http://schemas.openxmlformats.org/officeDocument/2006/relationships/hyperlink" Target="https://www.cm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a.ca/En/Pages/specialty-profiles.aspx" TargetMode="External"/><Relationship Id="rId14" Type="http://schemas.openxmlformats.org/officeDocument/2006/relationships/hyperlink" Target="https://m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F59B-BA27-404D-B724-A0E2FCEF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Pawliuk</dc:creator>
  <cp:keywords/>
  <dc:description/>
  <cp:lastModifiedBy>Scott Alexander</cp:lastModifiedBy>
  <cp:revision>3</cp:revision>
  <dcterms:created xsi:type="dcterms:W3CDTF">2019-05-29T18:24:00Z</dcterms:created>
  <dcterms:modified xsi:type="dcterms:W3CDTF">2019-05-30T03:07:00Z</dcterms:modified>
</cp:coreProperties>
</file>